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79" w:rsidRPr="00AF66E7" w:rsidRDefault="00EB2679" w:rsidP="00EB2679">
      <w:pPr>
        <w:jc w:val="center"/>
        <w:rPr>
          <w:b/>
        </w:rPr>
      </w:pPr>
      <w:r w:rsidRPr="00AF66E7">
        <w:rPr>
          <w:b/>
        </w:rPr>
        <w:t>Муниципальное бюджетное общеобразовательное учреждение</w:t>
      </w:r>
    </w:p>
    <w:p w:rsidR="00EB2679" w:rsidRPr="00AF66E7" w:rsidRDefault="00EB2679" w:rsidP="00EB2679">
      <w:pPr>
        <w:jc w:val="center"/>
        <w:rPr>
          <w:b/>
        </w:rPr>
      </w:pPr>
      <w:r w:rsidRPr="00AF66E7">
        <w:rPr>
          <w:b/>
        </w:rPr>
        <w:t>«Сайгинская средняя общеобразовательная школа»</w:t>
      </w:r>
    </w:p>
    <w:p w:rsidR="00EB2679" w:rsidRPr="00AF66E7" w:rsidRDefault="00EB2679" w:rsidP="00EB2679">
      <w:pPr>
        <w:jc w:val="center"/>
        <w:rPr>
          <w:b/>
        </w:rPr>
      </w:pPr>
      <w:r w:rsidRPr="00AF66E7">
        <w:rPr>
          <w:b/>
        </w:rPr>
        <w:t>Верхнекетского района Томской области</w:t>
      </w:r>
    </w:p>
    <w:p w:rsidR="00EB2679" w:rsidRPr="00AF66E7" w:rsidRDefault="00EB2679" w:rsidP="00EB2679"/>
    <w:p w:rsidR="00EB2679" w:rsidRPr="00D16165" w:rsidRDefault="00EB2679" w:rsidP="00EB2679">
      <w:pPr>
        <w:rPr>
          <w:sz w:val="22"/>
          <w:szCs w:val="22"/>
        </w:rPr>
      </w:pPr>
    </w:p>
    <w:p w:rsidR="00EB2679" w:rsidRDefault="00EB2679" w:rsidP="00EB2679">
      <w:pPr>
        <w:rPr>
          <w:sz w:val="22"/>
          <w:szCs w:val="22"/>
        </w:rPr>
      </w:pPr>
      <w:r w:rsidRPr="00D16165">
        <w:rPr>
          <w:sz w:val="22"/>
          <w:szCs w:val="22"/>
        </w:rPr>
        <w:t xml:space="preserve">«СОГЛАСОВАНО»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Председатель ПК </w:t>
      </w:r>
      <w:r w:rsidRPr="00D16165">
        <w:rPr>
          <w:sz w:val="22"/>
          <w:szCs w:val="22"/>
        </w:rPr>
        <w:t xml:space="preserve">                                                                             Директор</w:t>
      </w:r>
      <w:r>
        <w:rPr>
          <w:sz w:val="22"/>
          <w:szCs w:val="22"/>
        </w:rPr>
        <w:t xml:space="preserve"> МБОУ «Сайгинская СОШ»</w:t>
      </w:r>
      <w:r w:rsidRPr="00D16165">
        <w:rPr>
          <w:sz w:val="22"/>
          <w:szCs w:val="22"/>
        </w:rPr>
        <w:t xml:space="preserve">                         </w:t>
      </w:r>
    </w:p>
    <w:p w:rsidR="00EB2679" w:rsidRPr="00D16165" w:rsidRDefault="00EB2679" w:rsidP="00EB2679">
      <w:pPr>
        <w:rPr>
          <w:sz w:val="22"/>
          <w:szCs w:val="22"/>
        </w:rPr>
      </w:pPr>
      <w:r>
        <w:rPr>
          <w:sz w:val="22"/>
          <w:szCs w:val="22"/>
        </w:rPr>
        <w:t xml:space="preserve">____________М.В. </w:t>
      </w:r>
      <w:proofErr w:type="spellStart"/>
      <w:r>
        <w:rPr>
          <w:sz w:val="22"/>
          <w:szCs w:val="22"/>
        </w:rPr>
        <w:t>Кислицына</w:t>
      </w:r>
      <w:proofErr w:type="spellEnd"/>
      <w:r w:rsidRPr="00D1616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_____________</w:t>
      </w:r>
      <w:r w:rsidRPr="00D16165">
        <w:rPr>
          <w:sz w:val="22"/>
          <w:szCs w:val="22"/>
        </w:rPr>
        <w:t>В.Н. Ширямова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EB2679">
        <w:rPr>
          <w:sz w:val="22"/>
          <w:szCs w:val="22"/>
          <w:u w:val="single"/>
        </w:rPr>
        <w:t>27</w:t>
      </w:r>
      <w:r w:rsidRPr="00D16165"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 xml:space="preserve">февраля </w:t>
      </w:r>
      <w:r>
        <w:rPr>
          <w:sz w:val="22"/>
          <w:szCs w:val="22"/>
        </w:rPr>
        <w:t>2015</w:t>
      </w:r>
      <w:r w:rsidRPr="00D16165">
        <w:rPr>
          <w:sz w:val="22"/>
          <w:szCs w:val="22"/>
        </w:rPr>
        <w:t xml:space="preserve"> г.                                                                        Приказ № </w:t>
      </w:r>
      <w:r>
        <w:rPr>
          <w:sz w:val="22"/>
          <w:szCs w:val="22"/>
          <w:u w:val="single"/>
        </w:rPr>
        <w:t>32</w:t>
      </w:r>
      <w:r w:rsidRPr="00D16165">
        <w:rPr>
          <w:sz w:val="22"/>
          <w:szCs w:val="22"/>
          <w:u w:val="single"/>
        </w:rPr>
        <w:t xml:space="preserve"> </w:t>
      </w:r>
      <w:r w:rsidRPr="00D16165">
        <w:rPr>
          <w:sz w:val="22"/>
          <w:szCs w:val="22"/>
        </w:rPr>
        <w:t>от  «</w:t>
      </w:r>
      <w:r>
        <w:rPr>
          <w:sz w:val="22"/>
          <w:szCs w:val="22"/>
          <w:u w:val="single"/>
        </w:rPr>
        <w:t>27</w:t>
      </w:r>
      <w:r w:rsidRPr="00D16165">
        <w:rPr>
          <w:sz w:val="22"/>
          <w:szCs w:val="22"/>
        </w:rPr>
        <w:t xml:space="preserve">» </w:t>
      </w:r>
      <w:r w:rsidRPr="00D1616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февраля </w:t>
      </w:r>
      <w:r>
        <w:rPr>
          <w:sz w:val="22"/>
          <w:szCs w:val="22"/>
        </w:rPr>
        <w:t>2015</w:t>
      </w:r>
      <w:r w:rsidRPr="00D16165">
        <w:rPr>
          <w:sz w:val="22"/>
          <w:szCs w:val="22"/>
        </w:rPr>
        <w:t xml:space="preserve"> г.                                                                                                     </w:t>
      </w:r>
    </w:p>
    <w:p w:rsidR="00EB2679" w:rsidRPr="00D16165" w:rsidRDefault="00EB2679" w:rsidP="00EB2679">
      <w:pPr>
        <w:jc w:val="center"/>
        <w:rPr>
          <w:sz w:val="22"/>
          <w:szCs w:val="22"/>
        </w:rPr>
      </w:pPr>
    </w:p>
    <w:p w:rsidR="00A74FFB" w:rsidRPr="00AF66E7" w:rsidRDefault="00A74FFB" w:rsidP="00EB2679">
      <w:pPr>
        <w:adjustRightInd w:val="0"/>
        <w:jc w:val="center"/>
        <w:textAlignment w:val="top"/>
        <w:rPr>
          <w:b/>
          <w:bCs/>
        </w:rPr>
      </w:pPr>
      <w:r w:rsidRPr="00AF66E7">
        <w:rPr>
          <w:b/>
          <w:bCs/>
        </w:rPr>
        <w:t>ПОЛОЖЕНИЕ</w:t>
      </w:r>
    </w:p>
    <w:p w:rsidR="00EB2679" w:rsidRPr="00AF66E7" w:rsidRDefault="00A74FFB" w:rsidP="00EB2679">
      <w:pPr>
        <w:adjustRightInd w:val="0"/>
        <w:jc w:val="center"/>
        <w:textAlignment w:val="top"/>
        <w:rPr>
          <w:b/>
          <w:bCs/>
        </w:rPr>
      </w:pPr>
      <w:r w:rsidRPr="00AF66E7">
        <w:rPr>
          <w:b/>
          <w:bCs/>
        </w:rPr>
        <w:t xml:space="preserve">об общем собрании членов трудового коллектива </w:t>
      </w:r>
    </w:p>
    <w:p w:rsidR="00A74FFB" w:rsidRDefault="00EB2679" w:rsidP="00EB2679">
      <w:pPr>
        <w:adjustRightInd w:val="0"/>
        <w:jc w:val="center"/>
        <w:textAlignment w:val="top"/>
        <w:rPr>
          <w:b/>
          <w:bCs/>
        </w:rPr>
      </w:pPr>
      <w:r w:rsidRPr="00AF66E7">
        <w:rPr>
          <w:b/>
          <w:bCs/>
        </w:rPr>
        <w:t>МБОУ «Сайгинская СОШ»</w:t>
      </w:r>
    </w:p>
    <w:p w:rsidR="00FD6D3D" w:rsidRPr="00AF66E7" w:rsidRDefault="00FD6D3D" w:rsidP="00EB2679">
      <w:pPr>
        <w:adjustRightInd w:val="0"/>
        <w:jc w:val="center"/>
        <w:textAlignment w:val="top"/>
        <w:rPr>
          <w:b/>
          <w:bCs/>
        </w:rPr>
      </w:pPr>
    </w:p>
    <w:p w:rsidR="00A74FFB" w:rsidRPr="00AF66E7" w:rsidRDefault="00A74FFB" w:rsidP="00A74FFB">
      <w:pPr>
        <w:adjustRightInd w:val="0"/>
        <w:spacing w:line="360" w:lineRule="auto"/>
        <w:textAlignment w:val="top"/>
      </w:pPr>
      <w:r w:rsidRPr="00AF66E7">
        <w:rPr>
          <w:b/>
          <w:bCs/>
        </w:rPr>
        <w:t>I. Общие положения</w:t>
      </w:r>
    </w:p>
    <w:p w:rsidR="00A74FFB" w:rsidRPr="00AF66E7" w:rsidRDefault="00A74FFB" w:rsidP="00A74FFB">
      <w:pPr>
        <w:numPr>
          <w:ilvl w:val="1"/>
          <w:numId w:val="1"/>
        </w:numPr>
        <w:adjustRightInd w:val="0"/>
        <w:jc w:val="both"/>
        <w:textAlignment w:val="top"/>
      </w:pPr>
      <w:r w:rsidRPr="00AF66E7">
        <w:t>Общее собрание членов трудового коллектива (далее  - Общее собрание) муниципального  бюджетного общеобразовательного учреждения «</w:t>
      </w:r>
      <w:r w:rsidR="00EB2679" w:rsidRPr="00AF66E7">
        <w:t>Сайгинская с</w:t>
      </w:r>
      <w:r w:rsidRPr="00AF66E7">
        <w:t>р</w:t>
      </w:r>
      <w:r w:rsidR="00EB2679" w:rsidRPr="00AF66E7">
        <w:t>едняя общеобразовательная школа»</w:t>
      </w:r>
      <w:r w:rsidRPr="00AF66E7">
        <w:t xml:space="preserve"> </w:t>
      </w:r>
      <w:r w:rsidR="00EB2679" w:rsidRPr="00AF66E7">
        <w:t xml:space="preserve">Верхнекетского района Томской области </w:t>
      </w:r>
      <w:r w:rsidRPr="00AF66E7">
        <w:t xml:space="preserve">(далее – Школа) является органом самоуправления. </w:t>
      </w:r>
    </w:p>
    <w:p w:rsidR="00A74FFB" w:rsidRPr="00AF66E7" w:rsidRDefault="00A74FFB" w:rsidP="00A74FFB">
      <w:pPr>
        <w:numPr>
          <w:ilvl w:val="1"/>
          <w:numId w:val="1"/>
        </w:numPr>
        <w:adjustRightInd w:val="0"/>
        <w:jc w:val="both"/>
        <w:textAlignment w:val="top"/>
      </w:pPr>
      <w:r w:rsidRPr="00AF66E7"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A74FFB" w:rsidRPr="00AF66E7" w:rsidRDefault="00A74FFB" w:rsidP="00A74FFB">
      <w:pPr>
        <w:numPr>
          <w:ilvl w:val="1"/>
          <w:numId w:val="1"/>
        </w:numPr>
        <w:adjustRightInd w:val="0"/>
        <w:jc w:val="both"/>
        <w:textAlignment w:val="top"/>
      </w:pPr>
      <w:r w:rsidRPr="00AF66E7"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A74FFB" w:rsidRPr="00AF66E7" w:rsidRDefault="00A74FFB" w:rsidP="00A74FFB">
      <w:pPr>
        <w:numPr>
          <w:ilvl w:val="1"/>
          <w:numId w:val="1"/>
        </w:numPr>
        <w:adjustRightInd w:val="0"/>
        <w:jc w:val="both"/>
        <w:textAlignment w:val="top"/>
      </w:pPr>
      <w:r w:rsidRPr="00AF66E7">
        <w:t xml:space="preserve">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A74FFB" w:rsidRDefault="00A74FFB" w:rsidP="00A74FFB">
      <w:pPr>
        <w:numPr>
          <w:ilvl w:val="1"/>
          <w:numId w:val="1"/>
        </w:numPr>
        <w:adjustRightInd w:val="0"/>
        <w:jc w:val="both"/>
        <w:textAlignment w:val="top"/>
      </w:pPr>
      <w:r w:rsidRPr="00AF66E7">
        <w:t xml:space="preserve">В своей деятельности Общее собрание руководствуется действующим законодательством, Уставом  Школы. </w:t>
      </w:r>
    </w:p>
    <w:p w:rsidR="00FD6D3D" w:rsidRPr="00AF66E7" w:rsidRDefault="00FD6D3D" w:rsidP="00FD6D3D">
      <w:pPr>
        <w:adjustRightInd w:val="0"/>
        <w:ind w:left="720"/>
        <w:jc w:val="both"/>
        <w:textAlignment w:val="top"/>
      </w:pPr>
    </w:p>
    <w:p w:rsidR="00A74FFB" w:rsidRDefault="00A74FFB" w:rsidP="00A74FFB">
      <w:pPr>
        <w:adjustRightInd w:val="0"/>
        <w:ind w:firstLine="360"/>
        <w:textAlignment w:val="top"/>
        <w:rPr>
          <w:b/>
          <w:bCs/>
        </w:rPr>
      </w:pPr>
      <w:r w:rsidRPr="00AF66E7">
        <w:rPr>
          <w:b/>
          <w:bCs/>
          <w:lang w:val="en-US"/>
        </w:rPr>
        <w:t>II</w:t>
      </w:r>
      <w:r w:rsidRPr="00AF66E7">
        <w:rPr>
          <w:b/>
          <w:bCs/>
        </w:rPr>
        <w:t>. Компетенция</w:t>
      </w:r>
    </w:p>
    <w:p w:rsidR="00FD6D3D" w:rsidRPr="00AF66E7" w:rsidRDefault="00FD6D3D" w:rsidP="00A74FFB">
      <w:pPr>
        <w:adjustRightInd w:val="0"/>
        <w:ind w:firstLine="360"/>
        <w:textAlignment w:val="top"/>
      </w:pPr>
    </w:p>
    <w:p w:rsidR="00A74FFB" w:rsidRPr="00AF66E7" w:rsidRDefault="00A74FFB" w:rsidP="00A74FFB">
      <w:pPr>
        <w:adjustRightInd w:val="0"/>
        <w:jc w:val="both"/>
        <w:textAlignment w:val="top"/>
      </w:pPr>
      <w:r w:rsidRPr="00AF66E7">
        <w:t xml:space="preserve">Общее собрание имеет </w:t>
      </w:r>
      <w:r w:rsidRPr="00AF66E7">
        <w:rPr>
          <w:u w:val="single"/>
        </w:rPr>
        <w:t>право: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Рассматривать новую редакцию Устава, изменения и дополнения в Устав Школы.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Обсуждать и принимать:</w:t>
      </w:r>
    </w:p>
    <w:p w:rsidR="00A74FFB" w:rsidRPr="00AF66E7" w:rsidRDefault="00EB2679" w:rsidP="00A74FFB">
      <w:pPr>
        <w:numPr>
          <w:ilvl w:val="0"/>
          <w:numId w:val="3"/>
        </w:numPr>
        <w:jc w:val="both"/>
      </w:pPr>
      <w:r w:rsidRPr="00AF66E7">
        <w:t>Коллективный договор;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>Правила в</w:t>
      </w:r>
      <w:r w:rsidR="00EB2679" w:rsidRPr="00AF66E7">
        <w:t>нутреннего трудового распорядка;</w:t>
      </w:r>
      <w:r w:rsidRPr="00AF66E7">
        <w:t xml:space="preserve"> 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>Положение об организации работы по охране труда и обеспечению безопас</w:t>
      </w:r>
      <w:r w:rsidR="00EB2679" w:rsidRPr="00AF66E7">
        <w:t xml:space="preserve">ности </w:t>
      </w:r>
      <w:r w:rsidR="00AF66E7" w:rsidRPr="00AF66E7">
        <w:t>общеобразовательного учреждения</w:t>
      </w:r>
      <w:r w:rsidR="00EB2679" w:rsidRPr="00AF66E7">
        <w:t>;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>Положение об административно-общественном контроле по охране труда в МБОУ «</w:t>
      </w:r>
      <w:r w:rsidR="00AF66E7" w:rsidRPr="00AF66E7">
        <w:t>Сайгинская СОШ»;</w:t>
      </w:r>
      <w:r w:rsidRPr="00AF66E7">
        <w:t xml:space="preserve"> 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>Положение о системе оплаты труда и стимулировании работников;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 xml:space="preserve">Положение о распределении стимулирующей </w:t>
      </w:r>
      <w:proofErr w:type="gramStart"/>
      <w:r w:rsidRPr="00AF66E7">
        <w:t>части фонда оплаты труда работников</w:t>
      </w:r>
      <w:proofErr w:type="gramEnd"/>
      <w:r w:rsidRPr="00AF66E7">
        <w:t xml:space="preserve"> МБОУ «</w:t>
      </w:r>
      <w:r w:rsidR="00AF66E7" w:rsidRPr="00AF66E7">
        <w:t>Сайгинская СОШ</w:t>
      </w:r>
      <w:r w:rsidRPr="00AF66E7">
        <w:t>»;</w:t>
      </w:r>
    </w:p>
    <w:p w:rsidR="00A74FFB" w:rsidRPr="00AF66E7" w:rsidRDefault="00A74FFB" w:rsidP="00A74FFB">
      <w:pPr>
        <w:numPr>
          <w:ilvl w:val="0"/>
          <w:numId w:val="3"/>
        </w:numPr>
        <w:jc w:val="both"/>
      </w:pPr>
      <w:r w:rsidRPr="00AF66E7">
        <w:t>иные локальные акты Школы, содержащие нормы трудового права.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Заслушивать отчёт директора Школы о выполнении Коллективного договора.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Выдвигать коллективные требования работников Школы.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Определять численность и сроки полномочий комиссии по трудовым спорам, изб</w:t>
      </w:r>
      <w:r w:rsidR="00AF66E7" w:rsidRPr="00AF66E7">
        <w:t>и</w:t>
      </w:r>
      <w:r w:rsidRPr="00AF66E7">
        <w:t>рать её членов.</w:t>
      </w:r>
    </w:p>
    <w:p w:rsidR="00A74FFB" w:rsidRPr="00AF66E7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Избирать полномочных представителей для проведения консультаций с администрацией Школы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A74FFB" w:rsidRDefault="00A74FFB" w:rsidP="00A74FFB">
      <w:pPr>
        <w:numPr>
          <w:ilvl w:val="1"/>
          <w:numId w:val="2"/>
        </w:numPr>
        <w:adjustRightInd w:val="0"/>
        <w:jc w:val="both"/>
        <w:textAlignment w:val="top"/>
      </w:pPr>
      <w:r w:rsidRPr="00AF66E7">
        <w:t>Выдвигать кандид</w:t>
      </w:r>
      <w:r w:rsidR="00AF66E7" w:rsidRPr="00AF66E7">
        <w:t>атов  в Управляющий совет Школы</w:t>
      </w:r>
      <w:r w:rsidRPr="00AF66E7">
        <w:t xml:space="preserve">. </w:t>
      </w:r>
    </w:p>
    <w:p w:rsidR="00FD6D3D" w:rsidRPr="00AF66E7" w:rsidRDefault="00FD6D3D" w:rsidP="00FD6D3D">
      <w:pPr>
        <w:adjustRightInd w:val="0"/>
        <w:ind w:left="720"/>
        <w:jc w:val="both"/>
        <w:textAlignment w:val="top"/>
      </w:pPr>
    </w:p>
    <w:p w:rsidR="00A74FFB" w:rsidRDefault="00A74FFB" w:rsidP="00A74FFB">
      <w:pPr>
        <w:adjustRightInd w:val="0"/>
        <w:ind w:firstLine="360"/>
        <w:textAlignment w:val="top"/>
        <w:rPr>
          <w:b/>
          <w:bCs/>
        </w:rPr>
      </w:pPr>
      <w:r w:rsidRPr="00AF66E7">
        <w:rPr>
          <w:b/>
          <w:bCs/>
          <w:lang w:val="en-US"/>
        </w:rPr>
        <w:lastRenderedPageBreak/>
        <w:t>III</w:t>
      </w:r>
      <w:r w:rsidRPr="00AF66E7">
        <w:rPr>
          <w:b/>
          <w:bCs/>
        </w:rPr>
        <w:t>. Состав и порядок работы </w:t>
      </w:r>
    </w:p>
    <w:p w:rsidR="00FD6D3D" w:rsidRPr="00AF66E7" w:rsidRDefault="00FD6D3D" w:rsidP="00A74FFB">
      <w:pPr>
        <w:adjustRightInd w:val="0"/>
        <w:ind w:firstLine="360"/>
        <w:textAlignment w:val="top"/>
      </w:pP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 xml:space="preserve">В состав Общего собрания входят все сотрудники, для которых Школа является основным местом работы. 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Общее собрание собирается директором Школы не реже двух раз в течение  учебного года.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Решения принимаются открытым голосованием.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</w:t>
      </w:r>
      <w:r w:rsidR="00AF66E7" w:rsidRPr="00AF66E7">
        <w:t>лос председателя Общего собрания</w:t>
      </w:r>
      <w:r w:rsidRPr="00AF66E7">
        <w:t>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>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A74FFB" w:rsidRPr="00AF66E7" w:rsidRDefault="00A74FFB" w:rsidP="00A74FFB">
      <w:pPr>
        <w:numPr>
          <w:ilvl w:val="1"/>
          <w:numId w:val="4"/>
        </w:numPr>
        <w:adjustRightInd w:val="0"/>
        <w:jc w:val="both"/>
        <w:textAlignment w:val="top"/>
      </w:pPr>
      <w:r w:rsidRPr="00AF66E7">
        <w:t xml:space="preserve">Все решения Общего собрания своевременно доводятся до сведения всех участников образовательного процесса. </w:t>
      </w:r>
    </w:p>
    <w:p w:rsidR="00A74FFB" w:rsidRPr="00AF66E7" w:rsidRDefault="00A74FFB" w:rsidP="00A74FFB">
      <w:pPr>
        <w:jc w:val="center"/>
        <w:textAlignment w:val="top"/>
        <w:rPr>
          <w:b/>
        </w:rPr>
      </w:pPr>
    </w:p>
    <w:p w:rsidR="00A74FFB" w:rsidRDefault="00A74FFB" w:rsidP="00A74FFB">
      <w:pPr>
        <w:textAlignment w:val="top"/>
        <w:rPr>
          <w:b/>
        </w:rPr>
      </w:pPr>
      <w:r w:rsidRPr="00AF66E7">
        <w:rPr>
          <w:b/>
          <w:lang w:val="en-US"/>
        </w:rPr>
        <w:t>IV</w:t>
      </w:r>
      <w:r w:rsidRPr="00AF66E7">
        <w:rPr>
          <w:b/>
        </w:rPr>
        <w:t>. Документация и отчётность</w:t>
      </w:r>
    </w:p>
    <w:p w:rsidR="00FD6D3D" w:rsidRPr="00AF66E7" w:rsidRDefault="00FD6D3D" w:rsidP="00A74FFB">
      <w:pPr>
        <w:textAlignment w:val="top"/>
      </w:pPr>
      <w:bookmarkStart w:id="0" w:name="_GoBack"/>
      <w:bookmarkEnd w:id="0"/>
    </w:p>
    <w:p w:rsidR="00A74FFB" w:rsidRPr="00AF66E7" w:rsidRDefault="00A74FFB" w:rsidP="00A74FFB">
      <w:pPr>
        <w:numPr>
          <w:ilvl w:val="1"/>
          <w:numId w:val="5"/>
        </w:numPr>
        <w:adjustRightInd w:val="0"/>
        <w:jc w:val="both"/>
        <w:textAlignment w:val="top"/>
      </w:pPr>
      <w:r w:rsidRPr="00AF66E7">
        <w:t>Заседания Общего собрания протоколируются. Протоколы подписываются председателем и секретарем.</w:t>
      </w:r>
    </w:p>
    <w:p w:rsidR="009532BA" w:rsidRPr="00AF66E7" w:rsidRDefault="00A74FFB" w:rsidP="00AF66E7">
      <w:pPr>
        <w:numPr>
          <w:ilvl w:val="1"/>
          <w:numId w:val="5"/>
        </w:numPr>
        <w:adjustRightInd w:val="0"/>
        <w:jc w:val="both"/>
        <w:textAlignment w:val="top"/>
      </w:pPr>
      <w:r w:rsidRPr="00AF66E7">
        <w:t>Документация Общего собрания постоянно хранится в делах Школы</w:t>
      </w:r>
      <w:r w:rsidR="00AF66E7" w:rsidRPr="00AF66E7">
        <w:t>.</w:t>
      </w:r>
    </w:p>
    <w:sectPr w:rsidR="009532BA" w:rsidRPr="00AF66E7" w:rsidSect="00FD6D3D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2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4BC5F3E"/>
    <w:multiLevelType w:val="hybridMultilevel"/>
    <w:tmpl w:val="3FA2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FFB"/>
    <w:rsid w:val="00946439"/>
    <w:rsid w:val="009532BA"/>
    <w:rsid w:val="00A74FFB"/>
    <w:rsid w:val="00AF66E7"/>
    <w:rsid w:val="00EB267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SamLab.ws</cp:lastModifiedBy>
  <cp:revision>5</cp:revision>
  <cp:lastPrinted>2015-08-13T13:50:00Z</cp:lastPrinted>
  <dcterms:created xsi:type="dcterms:W3CDTF">2015-08-13T11:14:00Z</dcterms:created>
  <dcterms:modified xsi:type="dcterms:W3CDTF">2015-08-13T13:50:00Z</dcterms:modified>
</cp:coreProperties>
</file>