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МУНИЦИПАЛЬНОЕ БЮДЖЕТНОЕ ОБЩЕОБРАЗОВАТЕЛЬНОЕ УЧРЕЖДЕНИЕ</w:t>
      </w:r>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«САЙГИНСКАЯ СРЕДНЯЯ ОБЩЕОБРАЗОВАТЕЛЬНАЯ ШКОЛА»</w:t>
      </w:r>
    </w:p>
    <w:p>
      <w:pPr>
        <w:spacing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ВЕРХНЕКЕТСКОГО РАЙОНА ТОМСКОЙ ОБЛАСТИ</w:t>
      </w:r>
    </w:p>
    <w:p>
      <w:pPr>
        <w:spacing w:after="0" w:line="408" w:lineRule="auto"/>
        <w:ind w:left="120"/>
        <w:jc w:val="center"/>
        <w:rPr>
          <w:rFonts w:ascii="Times New Roman" w:hAnsi="Times New Roman"/>
          <w:b/>
          <w:color w:val="000000"/>
          <w:sz w:val="28"/>
          <w:lang w:val="ru-RU"/>
        </w:rPr>
      </w:pPr>
    </w:p>
    <w:p>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zh-CN"/>
        </w:rPr>
        <w:drawing>
          <wp:inline distT="0" distB="0" distL="0" distR="0">
            <wp:extent cx="6645910" cy="1655683"/>
            <wp:effectExtent l="0" t="0" r="2540" b="1905"/>
            <wp:docPr id="1" name="Рисунок 1" descr="C:\Users\Ульяна\Desktop\шап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льяна\Desktop\шапка.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1655683"/>
                    </a:xfrm>
                    <a:prstGeom prst="rect">
                      <a:avLst/>
                    </a:prstGeom>
                    <a:noFill/>
                    <a:ln>
                      <a:noFill/>
                    </a:ln>
                  </pic:spPr>
                </pic:pic>
              </a:graphicData>
            </a:graphic>
          </wp:inline>
        </w:drawing>
      </w:r>
    </w:p>
    <w:p>
      <w:pPr>
        <w:spacing w:after="0" w:line="408" w:lineRule="auto"/>
        <w:rPr>
          <w:rFonts w:ascii="Times New Roman" w:hAnsi="Times New Roman"/>
          <w:b/>
          <w:color w:val="000000"/>
          <w:sz w:val="28"/>
          <w:lang w:val="ru-RU"/>
        </w:rPr>
      </w:pPr>
    </w:p>
    <w:p>
      <w:pPr>
        <w:spacing w:after="0" w:line="408" w:lineRule="auto"/>
        <w:ind w:left="120"/>
        <w:jc w:val="center"/>
        <w:rPr>
          <w:rFonts w:ascii="Times New Roman" w:hAnsi="Times New Roman"/>
          <w:b/>
          <w:color w:val="000000"/>
          <w:sz w:val="28"/>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8 </w:t>
      </w:r>
      <w:r>
        <w:rPr>
          <w:rFonts w:ascii="Calibri" w:hAnsi="Calibri"/>
          <w:color w:val="000000"/>
          <w:sz w:val="28"/>
          <w:lang w:val="ru-RU"/>
        </w:rPr>
        <w:t xml:space="preserve">– </w:t>
      </w:r>
      <w:r>
        <w:rPr>
          <w:rFonts w:ascii="Times New Roman" w:hAnsi="Times New Roman"/>
          <w:color w:val="000000"/>
          <w:sz w:val="28"/>
          <w:lang w:val="ru-RU"/>
        </w:rPr>
        <w:t xml:space="preserve">9 классов </w:t>
      </w:r>
    </w:p>
    <w:p>
      <w:pPr>
        <w:spacing w:after="0" w:line="408" w:lineRule="auto"/>
        <w:ind w:left="120"/>
        <w:jc w:val="center"/>
        <w:rPr>
          <w:rFonts w:ascii="Times New Roman" w:hAnsi="Times New Roman"/>
          <w:color w:val="000000"/>
          <w:sz w:val="28"/>
          <w:lang w:val="ru-RU"/>
        </w:rPr>
      </w:pPr>
    </w:p>
    <w:p>
      <w:pPr>
        <w:spacing w:after="0" w:line="408" w:lineRule="auto"/>
        <w:ind w:left="120"/>
        <w:jc w:val="center"/>
        <w:rPr>
          <w:rFonts w:ascii="Times New Roman" w:hAnsi="Times New Roman"/>
          <w:color w:val="000000"/>
          <w:sz w:val="28"/>
          <w:lang w:val="ru-RU"/>
        </w:rPr>
      </w:pPr>
    </w:p>
    <w:p>
      <w:pPr>
        <w:autoSpaceDE w:val="0"/>
        <w:autoSpaceDN w:val="0"/>
        <w:spacing w:before="2112" w:after="0" w:line="228" w:lineRule="auto"/>
        <w:ind w:right="24"/>
        <w:jc w:val="right"/>
        <w:rPr>
          <w:rFonts w:ascii="Times New Roman" w:eastAsia="MS Mincho" w:hAnsi="Times New Roman"/>
          <w:sz w:val="28"/>
          <w:szCs w:val="28"/>
          <w:lang w:val="ru-RU"/>
        </w:rPr>
      </w:pPr>
      <w:r>
        <w:rPr>
          <w:rFonts w:ascii="Times New Roman" w:eastAsia="Times New Roman" w:hAnsi="Times New Roman"/>
          <w:color w:val="000000"/>
          <w:sz w:val="28"/>
          <w:szCs w:val="28"/>
          <w:lang w:val="ru-RU"/>
        </w:rPr>
        <w:t>Составитель: Матохнюк Ульяна Владимировна</w:t>
      </w:r>
    </w:p>
    <w:p>
      <w:pPr>
        <w:autoSpaceDE w:val="0"/>
        <w:autoSpaceDN w:val="0"/>
        <w:spacing w:before="70" w:after="0" w:line="228" w:lineRule="auto"/>
        <w:ind w:right="20"/>
        <w:jc w:val="right"/>
        <w:rPr>
          <w:rFonts w:ascii="Times New Roman" w:hAnsi="Times New Roman"/>
          <w:sz w:val="28"/>
          <w:szCs w:val="28"/>
          <w:lang w:val="ru-RU"/>
        </w:rPr>
      </w:pPr>
      <w:r>
        <w:rPr>
          <w:rFonts w:ascii="Times New Roman" w:eastAsia="Times New Roman" w:hAnsi="Times New Roman"/>
          <w:color w:val="000000"/>
          <w:sz w:val="28"/>
          <w:szCs w:val="28"/>
          <w:lang w:val="ru-RU"/>
        </w:rPr>
        <w:t>учитель химии и биологии</w:t>
      </w:r>
    </w:p>
    <w:p>
      <w:pPr>
        <w:spacing w:after="0" w:line="408" w:lineRule="auto"/>
        <w:ind w:left="120"/>
        <w:jc w:val="center"/>
        <w:rPr>
          <w:rFonts w:ascii="Times New Roman" w:hAnsi="Times New Roman"/>
          <w:color w:val="000000"/>
          <w:sz w:val="28"/>
          <w:lang w:val="ru-RU"/>
        </w:rPr>
      </w:pPr>
    </w:p>
    <w:p>
      <w:pPr>
        <w:spacing w:after="0" w:line="408" w:lineRule="auto"/>
        <w:ind w:left="120"/>
        <w:jc w:val="center"/>
        <w:rPr>
          <w:rFonts w:ascii="Times New Roman" w:hAnsi="Times New Roman"/>
          <w:color w:val="000000"/>
          <w:sz w:val="28"/>
          <w:lang w:val="ru-RU"/>
        </w:rPr>
      </w:pPr>
    </w:p>
    <w:p>
      <w:pPr>
        <w:spacing w:after="0" w:line="408" w:lineRule="auto"/>
        <w:ind w:left="120"/>
        <w:jc w:val="center"/>
        <w:rPr>
          <w:rFonts w:ascii="Times New Roman" w:hAnsi="Times New Roman"/>
          <w:color w:val="000000"/>
          <w:sz w:val="28"/>
          <w:lang w:val="ru-RU"/>
        </w:rPr>
      </w:pPr>
    </w:p>
    <w:p>
      <w:pPr>
        <w:spacing w:after="0" w:line="408" w:lineRule="auto"/>
        <w:ind w:left="120"/>
        <w:jc w:val="center"/>
        <w:rPr>
          <w:rFonts w:ascii="Times New Roman" w:hAnsi="Times New Roman"/>
          <w:color w:val="000000"/>
          <w:sz w:val="28"/>
          <w:lang w:val="ru-RU"/>
        </w:rPr>
      </w:pPr>
    </w:p>
    <w:p>
      <w:pPr>
        <w:spacing w:after="0" w:line="408" w:lineRule="auto"/>
        <w:ind w:left="120"/>
        <w:jc w:val="center"/>
        <w:rPr>
          <w:rFonts w:ascii="Times New Roman" w:hAnsi="Times New Roman"/>
          <w:color w:val="000000"/>
          <w:sz w:val="28"/>
          <w:lang w:val="ru-RU"/>
        </w:rPr>
      </w:pPr>
    </w:p>
    <w:p>
      <w:pPr>
        <w:spacing w:after="0" w:line="408" w:lineRule="auto"/>
        <w:rPr>
          <w:rFonts w:ascii="Times New Roman" w:hAnsi="Times New Roman"/>
          <w:color w:val="000000"/>
          <w:sz w:val="28"/>
          <w:lang w:val="ru-RU"/>
        </w:rPr>
      </w:pPr>
    </w:p>
    <w:p>
      <w:pPr>
        <w:spacing w:after="0" w:line="408" w:lineRule="auto"/>
        <w:rPr>
          <w:rFonts w:ascii="Times New Roman" w:hAnsi="Times New Roman"/>
          <w:color w:val="000000"/>
          <w:sz w:val="28"/>
          <w:lang w:val="ru-RU"/>
        </w:rPr>
      </w:pPr>
    </w:p>
    <w:p>
      <w:pPr>
        <w:spacing w:after="0" w:line="264" w:lineRule="auto"/>
        <w:ind w:left="120"/>
        <w:jc w:val="both"/>
        <w:rPr>
          <w:lang w:val="ru-RU"/>
        </w:rPr>
      </w:pPr>
      <w:bookmarkStart w:id="0" w:name="block-2142879"/>
      <w:r>
        <w:rPr>
          <w:rFonts w:ascii="Times New Roman" w:hAnsi="Times New Roman"/>
          <w:b/>
          <w:color w:val="000000"/>
          <w:sz w:val="28"/>
          <w:lang w:val="ru-RU"/>
        </w:rPr>
        <w:lastRenderedPageBreak/>
        <w:t>ПОЯСНИТЕЛЬНАЯ ЗАПИСКА</w:t>
      </w:r>
    </w:p>
    <w:p>
      <w:pPr>
        <w:spacing w:after="0" w:line="264" w:lineRule="auto"/>
        <w:ind w:left="120"/>
        <w:jc w:val="both"/>
        <w:rPr>
          <w:lang w:val="ru-RU"/>
        </w:rPr>
      </w:pP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after="0" w:line="264" w:lineRule="auto"/>
        <w:ind w:firstLine="600"/>
        <w:jc w:val="both"/>
        <w:rPr>
          <w:lang w:val="ru-RU"/>
        </w:rPr>
      </w:pPr>
      <w:r>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after="0" w:line="264" w:lineRule="auto"/>
        <w:ind w:firstLine="600"/>
        <w:jc w:val="both"/>
        <w:rPr>
          <w:lang w:val="ru-RU"/>
        </w:rPr>
      </w:pPr>
      <w:r>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after="0" w:line="264" w:lineRule="auto"/>
        <w:ind w:firstLine="600"/>
        <w:jc w:val="both"/>
        <w:rPr>
          <w:lang w:val="ru-RU"/>
        </w:rPr>
      </w:pPr>
      <w:r>
        <w:rPr>
          <w:rFonts w:ascii="Times New Roman" w:hAnsi="Times New Roman"/>
          <w:color w:val="000000"/>
          <w:sz w:val="28"/>
          <w:lang w:val="ru-RU"/>
        </w:rPr>
        <w:t xml:space="preserve">Изучение химии: </w:t>
      </w:r>
    </w:p>
    <w:p>
      <w:pPr>
        <w:spacing w:after="0" w:line="264" w:lineRule="auto"/>
        <w:ind w:firstLine="600"/>
        <w:jc w:val="both"/>
        <w:rPr>
          <w:lang w:val="ru-RU"/>
        </w:rPr>
      </w:pPr>
      <w:r>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after="0" w:line="264" w:lineRule="auto"/>
        <w:ind w:firstLine="600"/>
        <w:jc w:val="both"/>
        <w:rPr>
          <w:lang w:val="ru-RU"/>
        </w:rPr>
      </w:pPr>
      <w:r>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after="0" w:line="264" w:lineRule="auto"/>
        <w:ind w:firstLine="600"/>
        <w:jc w:val="both"/>
        <w:rPr>
          <w:lang w:val="ru-RU"/>
        </w:rPr>
      </w:pPr>
      <w:r>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after="0" w:line="264" w:lineRule="auto"/>
        <w:ind w:firstLine="600"/>
        <w:jc w:val="both"/>
        <w:rPr>
          <w:lang w:val="ru-RU"/>
        </w:rPr>
      </w:pPr>
      <w:r>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after="0" w:line="264" w:lineRule="auto"/>
        <w:ind w:firstLine="600"/>
        <w:jc w:val="both"/>
        <w:rPr>
          <w:lang w:val="ru-RU"/>
        </w:rPr>
      </w:pPr>
      <w:r>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after="0" w:line="264" w:lineRule="auto"/>
        <w:ind w:firstLine="600"/>
        <w:jc w:val="both"/>
        <w:rPr>
          <w:lang w:val="ru-RU"/>
        </w:rPr>
      </w:pPr>
      <w:r>
        <w:rPr>
          <w:rFonts w:ascii="Times New Roman" w:hAnsi="Times New Roman"/>
          <w:color w:val="000000"/>
          <w:sz w:val="28"/>
          <w:lang w:val="ru-RU"/>
        </w:rPr>
        <w:lastRenderedPageBreak/>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after="0" w:line="264" w:lineRule="auto"/>
        <w:ind w:firstLine="600"/>
        <w:jc w:val="both"/>
        <w:rPr>
          <w:lang w:val="ru-RU"/>
        </w:rPr>
      </w:pPr>
      <w:r>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атомно­-молекулярного учения как основы всего естествознания;</w:t>
      </w:r>
    </w:p>
    <w:p>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Периодического закона Д. И. Менделеева как основного закона химии;</w:t>
      </w:r>
    </w:p>
    <w:p>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учения о строении атома и химической связи;</w:t>
      </w:r>
    </w:p>
    <w:p>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представлений об электролитической диссоциации веществ в растворах.</w:t>
      </w:r>
    </w:p>
    <w:p>
      <w:pPr>
        <w:spacing w:after="0" w:line="264" w:lineRule="auto"/>
        <w:ind w:firstLine="600"/>
        <w:jc w:val="both"/>
        <w:rPr>
          <w:lang w:val="ru-RU"/>
        </w:rPr>
      </w:pPr>
      <w:r>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after="0" w:line="264" w:lineRule="auto"/>
        <w:ind w:firstLine="600"/>
        <w:jc w:val="both"/>
        <w:rPr>
          <w:lang w:val="ru-RU"/>
        </w:rPr>
      </w:pPr>
      <w:r>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after="0" w:line="264" w:lineRule="auto"/>
        <w:ind w:firstLine="600"/>
        <w:jc w:val="both"/>
        <w:rPr>
          <w:lang w:val="ru-RU"/>
        </w:rPr>
      </w:pPr>
      <w:r>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after="0" w:line="264" w:lineRule="auto"/>
        <w:ind w:firstLine="600"/>
        <w:jc w:val="both"/>
        <w:rPr>
          <w:lang w:val="ru-RU"/>
        </w:rPr>
      </w:pPr>
      <w:r>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after="0" w:line="264" w:lineRule="auto"/>
        <w:ind w:firstLine="600"/>
        <w:jc w:val="both"/>
        <w:rPr>
          <w:lang w:val="ru-RU"/>
        </w:rPr>
      </w:pPr>
      <w:r>
        <w:rPr>
          <w:rFonts w:ascii="Calibri" w:hAnsi="Calibri"/>
          <w:color w:val="000000"/>
          <w:sz w:val="28"/>
          <w:lang w:val="ru-RU"/>
        </w:rPr>
        <w:lastRenderedPageBreak/>
        <w:t>–</w:t>
      </w:r>
      <w:r>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after="0" w:line="264" w:lineRule="auto"/>
        <w:ind w:firstLine="600"/>
        <w:jc w:val="both"/>
        <w:rPr>
          <w:lang w:val="ru-RU"/>
        </w:rPr>
      </w:pPr>
      <w:r>
        <w:rPr>
          <w:rFonts w:ascii="Calibri" w:hAnsi="Calibri"/>
          <w:color w:val="000000"/>
          <w:sz w:val="28"/>
          <w:lang w:val="ru-RU"/>
        </w:rPr>
        <w:t>–</w:t>
      </w:r>
      <w:r>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after="0" w:line="264" w:lineRule="auto"/>
        <w:ind w:firstLine="600"/>
        <w:jc w:val="both"/>
        <w:rPr>
          <w:lang w:val="ru-RU"/>
        </w:rPr>
      </w:pPr>
      <w:r>
        <w:rPr>
          <w:rFonts w:ascii="Calibri" w:hAnsi="Calibri"/>
          <w:color w:val="333333"/>
          <w:sz w:val="28"/>
          <w:lang w:val="ru-RU"/>
        </w:rPr>
        <w:t>–</w:t>
      </w:r>
      <w:r>
        <w:rPr>
          <w:rFonts w:ascii="Times New Roman" w:hAnsi="Times New Roman"/>
          <w:color w:val="333333"/>
          <w:sz w:val="28"/>
          <w:lang w:val="ru-RU"/>
        </w:rPr>
        <w:t xml:space="preserve"> </w:t>
      </w:r>
      <w:r>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after="0" w:line="264" w:lineRule="auto"/>
        <w:ind w:firstLine="600"/>
        <w:jc w:val="both"/>
        <w:rPr>
          <w:lang w:val="ru-RU"/>
        </w:rPr>
      </w:pPr>
      <w:r>
        <w:rPr>
          <w:rFonts w:ascii="Times New Roman" w:hAnsi="Times New Roman"/>
          <w:color w:val="000000"/>
          <w:sz w:val="28"/>
          <w:lang w:val="ru-RU"/>
        </w:rPr>
        <w:t>​‌</w:t>
      </w:r>
      <w:bookmarkStart w:id="1" w:name="9012e5c9-2e66-40e9-9799-caf6f2595164"/>
      <w:r>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Pr>
          <w:rFonts w:ascii="Times New Roman" w:hAnsi="Times New Roman"/>
          <w:color w:val="000000"/>
          <w:sz w:val="28"/>
          <w:lang w:val="ru-RU"/>
        </w:rPr>
        <w:t>).</w:t>
      </w:r>
      <w:bookmarkEnd w:id="1"/>
      <w:r>
        <w:rPr>
          <w:rFonts w:ascii="Times New Roman" w:hAnsi="Times New Roman"/>
          <w:color w:val="000000"/>
          <w:sz w:val="28"/>
          <w:lang w:val="ru-RU"/>
        </w:rPr>
        <w:t>‌</w:t>
      </w:r>
      <w:proofErr w:type="gramEnd"/>
      <w:r>
        <w:rPr>
          <w:rFonts w:ascii="Times New Roman" w:hAnsi="Times New Roman"/>
          <w:color w:val="000000"/>
          <w:sz w:val="28"/>
          <w:lang w:val="ru-RU"/>
        </w:rPr>
        <w:t>‌</w:t>
      </w:r>
    </w:p>
    <w:p>
      <w:pPr>
        <w:spacing w:after="0" w:line="264" w:lineRule="auto"/>
        <w:ind w:left="120"/>
        <w:jc w:val="both"/>
        <w:rPr>
          <w:lang w:val="ru-RU"/>
        </w:rPr>
      </w:pPr>
      <w:r>
        <w:rPr>
          <w:rFonts w:ascii="Times New Roman" w:hAnsi="Times New Roman"/>
          <w:color w:val="000000"/>
          <w:sz w:val="28"/>
          <w:lang w:val="ru-RU"/>
        </w:rPr>
        <w:t>​</w:t>
      </w:r>
    </w:p>
    <w:p>
      <w:pPr>
        <w:spacing w:after="0" w:line="264" w:lineRule="auto"/>
        <w:ind w:left="120"/>
        <w:jc w:val="both"/>
        <w:rPr>
          <w:lang w:val="ru-RU"/>
        </w:rPr>
      </w:pPr>
      <w:r>
        <w:rPr>
          <w:rFonts w:ascii="Times New Roman" w:hAnsi="Times New Roman"/>
          <w:color w:val="000000"/>
          <w:sz w:val="28"/>
          <w:lang w:val="ru-RU"/>
        </w:rPr>
        <w:t>‌</w:t>
      </w:r>
    </w:p>
    <w:p>
      <w:pPr>
        <w:rPr>
          <w:lang w:val="ru-RU"/>
        </w:rPr>
        <w:sectPr>
          <w:pgSz w:w="11906" w:h="16383"/>
          <w:pgMar w:top="720" w:right="720" w:bottom="720" w:left="720" w:header="720" w:footer="720" w:gutter="0"/>
          <w:cols w:space="720"/>
          <w:docGrid w:linePitch="299"/>
        </w:sectPr>
      </w:pPr>
    </w:p>
    <w:p>
      <w:pPr>
        <w:spacing w:after="0" w:line="264" w:lineRule="auto"/>
        <w:ind w:left="120"/>
        <w:jc w:val="both"/>
        <w:rPr>
          <w:lang w:val="ru-RU"/>
        </w:rPr>
      </w:pPr>
      <w:bookmarkStart w:id="2" w:name="block-2142880"/>
      <w:bookmarkEnd w:id="0"/>
      <w:r>
        <w:rPr>
          <w:rFonts w:ascii="Times New Roman" w:hAnsi="Times New Roman"/>
          <w:color w:val="000000"/>
          <w:sz w:val="28"/>
          <w:lang w:val="ru-RU"/>
        </w:rPr>
        <w:lastRenderedPageBreak/>
        <w:t>​</w:t>
      </w:r>
      <w:r>
        <w:rPr>
          <w:rFonts w:ascii="Times New Roman" w:hAnsi="Times New Roman"/>
          <w:b/>
          <w:color w:val="000000"/>
          <w:sz w:val="28"/>
          <w:lang w:val="ru-RU"/>
        </w:rPr>
        <w:t>СОДЕРЖАНИЕ ОБУЧЕНИЯ</w:t>
      </w:r>
    </w:p>
    <w:p>
      <w:pPr>
        <w:spacing w:after="0" w:line="264" w:lineRule="auto"/>
        <w:ind w:firstLine="600"/>
        <w:jc w:val="both"/>
        <w:rPr>
          <w:lang w:val="ru-RU"/>
        </w:rPr>
      </w:pPr>
      <w:r>
        <w:rPr>
          <w:rFonts w:ascii="Times New Roman" w:hAnsi="Times New Roman"/>
          <w:color w:val="000000"/>
          <w:sz w:val="28"/>
          <w:lang w:val="ru-RU"/>
        </w:rPr>
        <w:t>​</w:t>
      </w:r>
      <w:r>
        <w:rPr>
          <w:rFonts w:ascii="Times New Roman" w:hAnsi="Times New Roman"/>
          <w:b/>
          <w:color w:val="000000"/>
          <w:sz w:val="28"/>
          <w:lang w:val="ru-RU"/>
        </w:rPr>
        <w:t>8 КЛАСС</w:t>
      </w:r>
    </w:p>
    <w:p>
      <w:pPr>
        <w:spacing w:after="0" w:line="264" w:lineRule="auto"/>
        <w:ind w:firstLine="600"/>
        <w:jc w:val="both"/>
        <w:rPr>
          <w:lang w:val="ru-RU"/>
        </w:rPr>
      </w:pPr>
      <w:r>
        <w:rPr>
          <w:rFonts w:ascii="Times New Roman" w:hAnsi="Times New Roman"/>
          <w:b/>
          <w:color w:val="000000"/>
          <w:sz w:val="28"/>
          <w:lang w:val="ru-RU"/>
        </w:rPr>
        <w:t>Первоначальные химические понятия</w:t>
      </w:r>
    </w:p>
    <w:p>
      <w:pPr>
        <w:spacing w:after="0" w:line="264" w:lineRule="auto"/>
        <w:ind w:firstLine="600"/>
        <w:jc w:val="both"/>
        <w:rPr>
          <w:lang w:val="ru-RU"/>
        </w:rPr>
      </w:pPr>
      <w:r>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after="0" w:line="264" w:lineRule="auto"/>
        <w:ind w:firstLine="600"/>
        <w:jc w:val="both"/>
        <w:rPr>
          <w:lang w:val="ru-RU"/>
        </w:rPr>
      </w:pPr>
      <w:r>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pPr>
        <w:spacing w:after="0" w:line="264" w:lineRule="auto"/>
        <w:ind w:firstLine="600"/>
        <w:jc w:val="both"/>
        <w:rPr>
          <w:lang w:val="ru-RU"/>
        </w:rPr>
      </w:pPr>
      <w:r>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after="0" w:line="264" w:lineRule="auto"/>
        <w:ind w:firstLine="600"/>
        <w:jc w:val="both"/>
        <w:rPr>
          <w:lang w:val="ru-RU"/>
        </w:rPr>
      </w:pPr>
      <w:r>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after="0" w:line="264" w:lineRule="auto"/>
        <w:ind w:firstLine="600"/>
        <w:jc w:val="both"/>
        <w:rPr>
          <w:lang w:val="ru-RU"/>
        </w:rPr>
      </w:pPr>
      <w:r>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Pr>
          <w:rFonts w:ascii="Times New Roman" w:hAnsi="Times New Roman"/>
          <w:color w:val="000000"/>
          <w:sz w:val="28"/>
          <w:lang w:val="ru-RU"/>
        </w:rPr>
        <w:t>шаростержневых</w:t>
      </w:r>
      <w:proofErr w:type="spellEnd"/>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b/>
          <w:color w:val="000000"/>
          <w:sz w:val="28"/>
          <w:lang w:val="ru-RU"/>
        </w:rPr>
        <w:t>Важнейшие представители неорганических веществ</w:t>
      </w:r>
    </w:p>
    <w:p>
      <w:pPr>
        <w:spacing w:after="0" w:line="264" w:lineRule="auto"/>
        <w:ind w:firstLine="600"/>
        <w:jc w:val="both"/>
        <w:rPr>
          <w:lang w:val="ru-RU"/>
        </w:rPr>
      </w:pPr>
      <w:r>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after="0" w:line="264" w:lineRule="auto"/>
        <w:ind w:firstLine="600"/>
        <w:jc w:val="both"/>
        <w:rPr>
          <w:lang w:val="ru-RU"/>
        </w:rPr>
      </w:pPr>
      <w:r>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after="0" w:line="264" w:lineRule="auto"/>
        <w:ind w:firstLine="600"/>
        <w:jc w:val="both"/>
        <w:rPr>
          <w:lang w:val="ru-RU"/>
        </w:rPr>
      </w:pPr>
      <w:r>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after="0" w:line="264" w:lineRule="auto"/>
        <w:ind w:firstLine="600"/>
        <w:jc w:val="both"/>
        <w:rPr>
          <w:lang w:val="ru-RU"/>
        </w:rPr>
      </w:pPr>
      <w:r>
        <w:rPr>
          <w:rFonts w:ascii="Times New Roman" w:hAnsi="Times New Roman"/>
          <w:color w:val="000000"/>
          <w:sz w:val="28"/>
          <w:lang w:val="ru-RU"/>
        </w:rPr>
        <w:t>Молярный объём газов. Расчёты по химическим уравнениям.</w:t>
      </w:r>
    </w:p>
    <w:p>
      <w:pPr>
        <w:spacing w:after="0" w:line="264" w:lineRule="auto"/>
        <w:ind w:firstLine="600"/>
        <w:jc w:val="both"/>
        <w:rPr>
          <w:lang w:val="ru-RU"/>
        </w:rPr>
      </w:pPr>
      <w:r>
        <w:rPr>
          <w:rFonts w:ascii="Times New Roman" w:hAnsi="Times New Roman"/>
          <w:color w:val="000000"/>
          <w:sz w:val="28"/>
          <w:lang w:val="ru-RU"/>
        </w:rPr>
        <w:lastRenderedPageBreak/>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after="0" w:line="264" w:lineRule="auto"/>
        <w:ind w:firstLine="600"/>
        <w:jc w:val="both"/>
        <w:rPr>
          <w:lang w:val="ru-RU"/>
        </w:rPr>
      </w:pPr>
      <w:r>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after="0" w:line="264" w:lineRule="auto"/>
        <w:ind w:firstLine="600"/>
        <w:jc w:val="both"/>
        <w:rPr>
          <w:lang w:val="ru-RU"/>
        </w:rPr>
      </w:pPr>
      <w:r>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after="0" w:line="264" w:lineRule="auto"/>
        <w:ind w:firstLine="600"/>
        <w:jc w:val="both"/>
        <w:rPr>
          <w:lang w:val="ru-RU"/>
        </w:rPr>
      </w:pPr>
      <w:r>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after="0" w:line="264" w:lineRule="auto"/>
        <w:ind w:firstLine="600"/>
        <w:jc w:val="both"/>
        <w:rPr>
          <w:lang w:val="ru-RU"/>
        </w:rPr>
      </w:pPr>
      <w:r>
        <w:rPr>
          <w:rFonts w:ascii="Times New Roman" w:hAnsi="Times New Roman"/>
          <w:color w:val="000000"/>
          <w:sz w:val="28"/>
          <w:lang w:val="ru-RU"/>
        </w:rPr>
        <w:t>Соли. Номенклатура солей. Физические и химические свойства солей. Получение солей.</w:t>
      </w:r>
    </w:p>
    <w:p>
      <w:pPr>
        <w:spacing w:after="0" w:line="264" w:lineRule="auto"/>
        <w:ind w:firstLine="600"/>
        <w:jc w:val="both"/>
        <w:rPr>
          <w:lang w:val="ru-RU"/>
        </w:rPr>
      </w:pPr>
      <w:r>
        <w:rPr>
          <w:rFonts w:ascii="Times New Roman" w:hAnsi="Times New Roman"/>
          <w:color w:val="000000"/>
          <w:sz w:val="28"/>
          <w:lang w:val="ru-RU"/>
        </w:rPr>
        <w:t>Генетическая связь между классами неорганических соединений.</w:t>
      </w:r>
    </w:p>
    <w:p>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after="0" w:line="264" w:lineRule="auto"/>
        <w:ind w:firstLine="600"/>
        <w:jc w:val="both"/>
        <w:rPr>
          <w:lang w:val="ru-RU"/>
        </w:rPr>
      </w:pPr>
      <w:r>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after="0" w:line="264" w:lineRule="auto"/>
        <w:ind w:firstLine="600"/>
        <w:jc w:val="both"/>
        <w:rPr>
          <w:lang w:val="ru-RU"/>
        </w:rPr>
      </w:pPr>
      <w:r>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after="0" w:line="264" w:lineRule="auto"/>
        <w:ind w:firstLine="600"/>
        <w:jc w:val="both"/>
        <w:rPr>
          <w:lang w:val="ru-RU"/>
        </w:rPr>
      </w:pPr>
      <w:r>
        <w:rPr>
          <w:rFonts w:ascii="Times New Roman" w:hAnsi="Times New Roman"/>
          <w:color w:val="000000"/>
          <w:sz w:val="28"/>
          <w:lang w:val="ru-RU"/>
        </w:rPr>
        <w:t xml:space="preserve">Периодический закон. Периодическая система химических элементов Д. И. Менделеева. Короткопериодная и </w:t>
      </w:r>
      <w:proofErr w:type="spellStart"/>
      <w:r>
        <w:rPr>
          <w:rFonts w:ascii="Times New Roman" w:hAnsi="Times New Roman"/>
          <w:color w:val="000000"/>
          <w:sz w:val="28"/>
          <w:lang w:val="ru-RU"/>
        </w:rPr>
        <w:t>длиннопериодная</w:t>
      </w:r>
      <w:proofErr w:type="spellEnd"/>
      <w:r>
        <w:rPr>
          <w:rFonts w:ascii="Times New Roman" w:hAnsi="Times New Roman"/>
          <w:color w:val="000000"/>
          <w:sz w:val="28"/>
          <w:lang w:val="ru-RU"/>
        </w:rPr>
        <w:t xml:space="preserve"> формы Периодической системы </w:t>
      </w:r>
      <w:r>
        <w:rPr>
          <w:rFonts w:ascii="Times New Roman" w:hAnsi="Times New Roman"/>
          <w:color w:val="000000"/>
          <w:sz w:val="28"/>
          <w:lang w:val="ru-RU"/>
        </w:rPr>
        <w:lastRenderedPageBreak/>
        <w:t>химических элементов Д. И. Менделеева. Периоды и группы. Физический смысл порядкового номера, номеров периода и группы элемента.</w:t>
      </w:r>
    </w:p>
    <w:p>
      <w:pPr>
        <w:spacing w:after="0" w:line="264" w:lineRule="auto"/>
        <w:ind w:firstLine="600"/>
        <w:jc w:val="both"/>
        <w:rPr>
          <w:lang w:val="ru-RU"/>
        </w:rPr>
      </w:pPr>
      <w:r>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after="0" w:line="264" w:lineRule="auto"/>
        <w:ind w:firstLine="600"/>
        <w:jc w:val="both"/>
        <w:rPr>
          <w:lang w:val="ru-RU"/>
        </w:rPr>
      </w:pPr>
      <w:r>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after="0" w:line="264" w:lineRule="auto"/>
        <w:ind w:firstLine="600"/>
        <w:jc w:val="both"/>
        <w:rPr>
          <w:lang w:val="ru-RU"/>
        </w:rPr>
      </w:pPr>
      <w:r>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after="0" w:line="264" w:lineRule="auto"/>
        <w:ind w:firstLine="600"/>
        <w:jc w:val="both"/>
        <w:rPr>
          <w:lang w:val="ru-RU"/>
        </w:rPr>
      </w:pPr>
      <w:r>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pPr>
        <w:spacing w:after="0" w:line="264" w:lineRule="auto"/>
        <w:ind w:firstLine="600"/>
        <w:jc w:val="both"/>
        <w:rPr>
          <w:lang w:val="ru-RU"/>
        </w:rPr>
      </w:pPr>
      <w:r>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after="0" w:line="264" w:lineRule="auto"/>
        <w:ind w:firstLine="600"/>
        <w:jc w:val="both"/>
        <w:rPr>
          <w:lang w:val="ru-RU"/>
        </w:rPr>
      </w:pPr>
      <w:r>
        <w:rPr>
          <w:rFonts w:ascii="Times New Roman" w:hAnsi="Times New Roman"/>
          <w:b/>
          <w:i/>
          <w:color w:val="000000"/>
          <w:sz w:val="28"/>
          <w:lang w:val="ru-RU"/>
        </w:rPr>
        <w:t>Межпредметные связи</w:t>
      </w:r>
    </w:p>
    <w:p>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after="0" w:line="264" w:lineRule="auto"/>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after="0" w:line="264" w:lineRule="auto"/>
        <w:ind w:firstLine="600"/>
        <w:jc w:val="both"/>
        <w:rPr>
          <w:lang w:val="ru-RU"/>
        </w:rPr>
      </w:pPr>
      <w:r>
        <w:rPr>
          <w:rFonts w:ascii="Times New Roman" w:hAnsi="Times New Roman"/>
          <w:color w:val="000000"/>
          <w:sz w:val="28"/>
          <w:lang w:val="ru-RU"/>
        </w:rPr>
        <w:t>Биология: фотосинтез, дыхание, биосфера.</w:t>
      </w:r>
    </w:p>
    <w:p>
      <w:pPr>
        <w:spacing w:after="0" w:line="264" w:lineRule="auto"/>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pPr>
        <w:spacing w:after="0" w:line="264" w:lineRule="auto"/>
        <w:ind w:firstLine="600"/>
        <w:jc w:val="both"/>
        <w:rPr>
          <w:lang w:val="ru-RU"/>
        </w:rPr>
      </w:pPr>
      <w:r>
        <w:rPr>
          <w:rFonts w:ascii="Times New Roman" w:hAnsi="Times New Roman"/>
          <w:b/>
          <w:color w:val="000000"/>
          <w:sz w:val="28"/>
          <w:lang w:val="ru-RU"/>
        </w:rPr>
        <w:t>9 КЛАСС</w:t>
      </w:r>
    </w:p>
    <w:p>
      <w:pPr>
        <w:spacing w:after="0" w:line="264" w:lineRule="auto"/>
        <w:ind w:firstLine="600"/>
        <w:jc w:val="both"/>
        <w:rPr>
          <w:lang w:val="ru-RU"/>
        </w:rPr>
      </w:pPr>
      <w:r>
        <w:rPr>
          <w:rFonts w:ascii="Times New Roman" w:hAnsi="Times New Roman"/>
          <w:b/>
          <w:color w:val="000000"/>
          <w:sz w:val="28"/>
          <w:lang w:val="ru-RU"/>
        </w:rPr>
        <w:t>Вещество и химическая реакция</w:t>
      </w:r>
    </w:p>
    <w:p>
      <w:pPr>
        <w:spacing w:after="0" w:line="264" w:lineRule="auto"/>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after="0" w:line="264" w:lineRule="auto"/>
        <w:ind w:firstLine="600"/>
        <w:jc w:val="both"/>
        <w:rPr>
          <w:lang w:val="ru-RU"/>
        </w:rPr>
      </w:pPr>
      <w:r>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after="0" w:line="264" w:lineRule="auto"/>
        <w:ind w:firstLine="600"/>
        <w:jc w:val="both"/>
        <w:rPr>
          <w:lang w:val="ru-RU"/>
        </w:rPr>
      </w:pPr>
      <w:r>
        <w:rPr>
          <w:rFonts w:ascii="Times New Roman" w:hAnsi="Times New Roman"/>
          <w:color w:val="000000"/>
          <w:sz w:val="28"/>
          <w:lang w:val="ru-RU"/>
        </w:rPr>
        <w:lastRenderedPageBreak/>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after="0" w:line="264" w:lineRule="auto"/>
        <w:ind w:firstLine="600"/>
        <w:jc w:val="both"/>
        <w:rPr>
          <w:lang w:val="ru-RU"/>
        </w:rPr>
      </w:pPr>
      <w:r>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after="0" w:line="264" w:lineRule="auto"/>
        <w:ind w:firstLine="600"/>
        <w:jc w:val="both"/>
        <w:rPr>
          <w:lang w:val="ru-RU"/>
        </w:rPr>
      </w:pPr>
      <w:r>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after="0" w:line="264" w:lineRule="auto"/>
        <w:ind w:firstLine="600"/>
        <w:jc w:val="both"/>
        <w:rPr>
          <w:lang w:val="ru-RU"/>
        </w:rPr>
      </w:pPr>
      <w:r>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after="0" w:line="264" w:lineRule="auto"/>
        <w:ind w:firstLine="600"/>
        <w:jc w:val="both"/>
        <w:rPr>
          <w:lang w:val="ru-RU"/>
        </w:rPr>
      </w:pPr>
      <w:r>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after="0" w:line="264" w:lineRule="auto"/>
        <w:ind w:firstLine="600"/>
        <w:jc w:val="both"/>
        <w:rPr>
          <w:lang w:val="ru-RU"/>
        </w:rPr>
      </w:pPr>
      <w:r>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after="0" w:line="264" w:lineRule="auto"/>
        <w:ind w:firstLine="600"/>
        <w:jc w:val="both"/>
        <w:rPr>
          <w:lang w:val="ru-RU"/>
        </w:rPr>
      </w:pPr>
      <w:r>
        <w:rPr>
          <w:rFonts w:ascii="Times New Roman" w:hAnsi="Times New Roman"/>
          <w:b/>
          <w:color w:val="000000"/>
          <w:sz w:val="28"/>
          <w:lang w:val="ru-RU"/>
        </w:rPr>
        <w:t>Неметаллы и их соединения</w:t>
      </w:r>
    </w:p>
    <w:p>
      <w:pPr>
        <w:spacing w:after="0" w:line="264" w:lineRule="auto"/>
        <w:ind w:firstLine="600"/>
        <w:jc w:val="both"/>
        <w:rPr>
          <w:lang w:val="ru-RU"/>
        </w:rPr>
      </w:pPr>
      <w:r>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proofErr w:type="spellStart"/>
      <w:r>
        <w:rPr>
          <w:rFonts w:ascii="Times New Roman" w:hAnsi="Times New Roman"/>
          <w:color w:val="000000"/>
          <w:sz w:val="28"/>
          <w:lang w:val="ru-RU"/>
        </w:rPr>
        <w:t>Хлороводород</w:t>
      </w:r>
      <w:proofErr w:type="spellEnd"/>
      <w:r>
        <w:rPr>
          <w:rFonts w:ascii="Times New Roman" w:hAnsi="Times New Roman"/>
          <w:color w:val="000000"/>
          <w:sz w:val="28"/>
          <w:lang w:val="ru-RU"/>
        </w:rPr>
        <w:t xml:space="preserve">. Соляная кислота, химические свойства, получение, применение. Действие хлора и </w:t>
      </w:r>
      <w:proofErr w:type="spellStart"/>
      <w:r>
        <w:rPr>
          <w:rFonts w:ascii="Times New Roman" w:hAnsi="Times New Roman"/>
          <w:color w:val="000000"/>
          <w:sz w:val="28"/>
          <w:lang w:val="ru-RU"/>
        </w:rPr>
        <w:t>хлороводорода</w:t>
      </w:r>
      <w:proofErr w:type="spellEnd"/>
      <w:r>
        <w:rPr>
          <w:rFonts w:ascii="Times New Roman" w:hAnsi="Times New Roman"/>
          <w:color w:val="000000"/>
          <w:sz w:val="28"/>
          <w:lang w:val="ru-RU"/>
        </w:rPr>
        <w:t xml:space="preserve"> на организм человека. Важнейшие хлориды и их нахождение в природе.</w:t>
      </w:r>
    </w:p>
    <w:p>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w:t>
      </w:r>
      <w:r>
        <w:rPr>
          <w:rFonts w:ascii="Times New Roman" w:hAnsi="Times New Roman"/>
          <w:color w:val="000000"/>
          <w:sz w:val="28"/>
          <w:lang w:val="ru-RU"/>
        </w:rPr>
        <w:lastRenderedPageBreak/>
        <w:t>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pPr>
        <w:spacing w:after="0" w:line="264" w:lineRule="auto"/>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after="0" w:line="264" w:lineRule="auto"/>
        <w:ind w:firstLine="600"/>
        <w:jc w:val="both"/>
        <w:rPr>
          <w:lang w:val="ru-RU"/>
        </w:rPr>
      </w:pPr>
      <w:r>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after="0" w:line="264" w:lineRule="auto"/>
        <w:ind w:firstLine="600"/>
        <w:jc w:val="both"/>
        <w:rPr>
          <w:lang w:val="ru-RU"/>
        </w:rPr>
      </w:pPr>
      <w:r>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lastRenderedPageBreak/>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after="0" w:line="264" w:lineRule="auto"/>
        <w:ind w:firstLine="600"/>
        <w:jc w:val="both"/>
        <w:rPr>
          <w:lang w:val="ru-RU"/>
        </w:rPr>
      </w:pPr>
      <w:r>
        <w:rPr>
          <w:rFonts w:ascii="Times New Roman" w:hAnsi="Times New Roman"/>
          <w:b/>
          <w:color w:val="000000"/>
          <w:sz w:val="28"/>
          <w:lang w:val="ru-RU"/>
        </w:rPr>
        <w:t>Металлы и их соединения</w:t>
      </w:r>
    </w:p>
    <w:p>
      <w:pPr>
        <w:spacing w:after="0" w:line="264" w:lineRule="auto"/>
        <w:ind w:firstLine="600"/>
        <w:jc w:val="both"/>
        <w:rPr>
          <w:lang w:val="ru-RU"/>
        </w:rPr>
      </w:pPr>
      <w:r>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after="0" w:line="264" w:lineRule="auto"/>
        <w:ind w:firstLine="600"/>
        <w:jc w:val="both"/>
        <w:rPr>
          <w:lang w:val="ru-RU"/>
        </w:rPr>
      </w:pPr>
      <w:r>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after="0" w:line="264" w:lineRule="auto"/>
        <w:ind w:firstLine="600"/>
        <w:jc w:val="both"/>
        <w:rPr>
          <w:lang w:val="ru-RU"/>
        </w:rPr>
      </w:pPr>
      <w:r>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after="0" w:line="264" w:lineRule="auto"/>
        <w:ind w:firstLine="600"/>
        <w:jc w:val="both"/>
        <w:rPr>
          <w:lang w:val="ru-RU"/>
        </w:rPr>
      </w:pPr>
      <w:r>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after="0" w:line="264" w:lineRule="auto"/>
        <w:ind w:firstLine="600"/>
        <w:jc w:val="both"/>
        <w:rPr>
          <w:lang w:val="ru-RU"/>
        </w:rPr>
      </w:pPr>
      <w:r>
        <w:rPr>
          <w:rFonts w:ascii="Times New Roman" w:hAnsi="Times New Roman"/>
          <w:color w:val="000000"/>
          <w:sz w:val="28"/>
          <w:lang w:val="ru-RU"/>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w:t>
      </w:r>
      <w:r>
        <w:rPr>
          <w:rFonts w:ascii="Times New Roman" w:hAnsi="Times New Roman"/>
          <w:color w:val="000000"/>
          <w:sz w:val="28"/>
          <w:lang w:val="ru-RU"/>
        </w:rPr>
        <w:lastRenderedPageBreak/>
        <w:t>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их состав, свойства и получение.</w:t>
      </w:r>
    </w:p>
    <w:p>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меди (</w:t>
      </w:r>
      <w:r>
        <w:rPr>
          <w:rFonts w:ascii="Times New Roman" w:hAnsi="Times New Roman"/>
          <w:color w:val="000000"/>
          <w:sz w:val="28"/>
        </w:rPr>
        <w:t>II</w:t>
      </w:r>
      <w:r>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after="0" w:line="264" w:lineRule="auto"/>
        <w:ind w:firstLine="600"/>
        <w:jc w:val="both"/>
        <w:rPr>
          <w:lang w:val="ru-RU"/>
        </w:rPr>
      </w:pPr>
      <w:r>
        <w:rPr>
          <w:rFonts w:ascii="Times New Roman" w:hAnsi="Times New Roman"/>
          <w:b/>
          <w:color w:val="000000"/>
          <w:sz w:val="28"/>
          <w:lang w:val="ru-RU"/>
        </w:rPr>
        <w:t>Химия и окружающая среда</w:t>
      </w:r>
    </w:p>
    <w:p>
      <w:pPr>
        <w:spacing w:after="0" w:line="264" w:lineRule="auto"/>
        <w:ind w:firstLine="600"/>
        <w:jc w:val="both"/>
        <w:rPr>
          <w:lang w:val="ru-RU"/>
        </w:rPr>
      </w:pPr>
      <w:r>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after="0" w:line="264" w:lineRule="auto"/>
        <w:ind w:firstLine="600"/>
        <w:jc w:val="both"/>
        <w:rPr>
          <w:lang w:val="ru-RU"/>
        </w:rPr>
      </w:pPr>
      <w:r>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after="0" w:line="264" w:lineRule="auto"/>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изучение образцов материалов (стекло, сплавы металлов, полимерные материалы).</w:t>
      </w:r>
    </w:p>
    <w:p>
      <w:pPr>
        <w:spacing w:after="0" w:line="264" w:lineRule="auto"/>
        <w:ind w:firstLine="600"/>
        <w:jc w:val="both"/>
        <w:rPr>
          <w:lang w:val="ru-RU"/>
        </w:rPr>
      </w:pPr>
      <w:r>
        <w:rPr>
          <w:rFonts w:ascii="Times New Roman" w:hAnsi="Times New Roman"/>
          <w:b/>
          <w:i/>
          <w:color w:val="000000"/>
          <w:sz w:val="28"/>
          <w:lang w:val="ru-RU"/>
        </w:rPr>
        <w:t>Межпредметные связи</w:t>
      </w:r>
    </w:p>
    <w:p>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after="0" w:line="264" w:lineRule="auto"/>
        <w:ind w:firstLine="600"/>
        <w:jc w:val="both"/>
        <w:rPr>
          <w:lang w:val="ru-RU"/>
        </w:rPr>
      </w:pPr>
      <w:r>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after="0" w:line="264" w:lineRule="auto"/>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after="0" w:line="264" w:lineRule="auto"/>
        <w:ind w:firstLine="600"/>
        <w:jc w:val="both"/>
        <w:rPr>
          <w:lang w:val="ru-RU"/>
        </w:rPr>
      </w:pPr>
      <w:r>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pPr>
        <w:spacing w:after="0" w:line="264" w:lineRule="auto"/>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pPr>
        <w:spacing w:after="0" w:line="264" w:lineRule="auto"/>
        <w:ind w:left="120"/>
        <w:jc w:val="both"/>
        <w:rPr>
          <w:lang w:val="ru-RU"/>
        </w:rPr>
      </w:pPr>
    </w:p>
    <w:p>
      <w:pPr>
        <w:rPr>
          <w:lang w:val="ru-RU"/>
        </w:rPr>
        <w:sectPr>
          <w:pgSz w:w="11906" w:h="16383"/>
          <w:pgMar w:top="720" w:right="720" w:bottom="720" w:left="720" w:header="720" w:footer="720" w:gutter="0"/>
          <w:cols w:space="720"/>
          <w:docGrid w:linePitch="299"/>
        </w:sectPr>
      </w:pPr>
    </w:p>
    <w:bookmarkEnd w:id="2"/>
    <w:p>
      <w:pPr>
        <w:spacing w:after="0" w:line="264" w:lineRule="auto"/>
        <w:ind w:left="120"/>
        <w:jc w:val="both"/>
        <w:rPr>
          <w:lang w:val="ru-RU"/>
        </w:rPr>
      </w:pPr>
      <w:r>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ЛИЧНОСТНЫЕ РЕЗУЛЬТАТЫ</w:t>
      </w:r>
    </w:p>
    <w:p>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spacing w:after="0" w:line="264" w:lineRule="auto"/>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spellStart"/>
      <w:r>
        <w:rPr>
          <w:rFonts w:ascii="Times New Roman" w:hAnsi="Times New Roman"/>
          <w:color w:val="000000"/>
          <w:sz w:val="28"/>
          <w:lang w:val="ru-RU"/>
        </w:rPr>
        <w:t>учебно­исследовательской</w:t>
      </w:r>
      <w:proofErr w:type="spellEnd"/>
      <w:r>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after="0" w:line="264" w:lineRule="auto"/>
        <w:ind w:firstLine="600"/>
        <w:jc w:val="both"/>
        <w:rPr>
          <w:lang w:val="ru-RU"/>
        </w:rPr>
      </w:pPr>
      <w:r>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after="0" w:line="264" w:lineRule="auto"/>
        <w:ind w:firstLine="600"/>
        <w:jc w:val="both"/>
        <w:rPr>
          <w:lang w:val="ru-RU"/>
        </w:rPr>
      </w:pPr>
      <w:r>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after="0" w:line="264" w:lineRule="auto"/>
        <w:ind w:firstLine="600"/>
        <w:jc w:val="both"/>
        <w:rPr>
          <w:lang w:val="ru-RU"/>
        </w:rPr>
      </w:pPr>
      <w:bookmarkStart w:id="3" w:name="_Toc138318759"/>
      <w:bookmarkEnd w:id="3"/>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формирования культуры здоровья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lastRenderedPageBreak/>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pPr>
        <w:spacing w:after="0" w:line="264" w:lineRule="auto"/>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after="0" w:line="264" w:lineRule="auto"/>
        <w:ind w:firstLine="600"/>
        <w:jc w:val="both"/>
        <w:rPr>
          <w:lang w:val="ru-RU"/>
        </w:rPr>
      </w:pPr>
      <w:r>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after="0" w:line="264" w:lineRule="auto"/>
        <w:ind w:firstLine="600"/>
        <w:jc w:val="both"/>
        <w:rPr>
          <w:lang w:val="ru-RU"/>
        </w:rPr>
      </w:pPr>
      <w:r>
        <w:rPr>
          <w:rFonts w:ascii="Times New Roman" w:hAnsi="Times New Roman"/>
          <w:b/>
          <w:color w:val="000000"/>
          <w:sz w:val="28"/>
          <w:lang w:val="ru-RU"/>
        </w:rPr>
        <w:t>МЕТАПРЕДМЕТНЫЕ РЕЗУЛЬТАТЫ</w:t>
      </w:r>
    </w:p>
    <w:p>
      <w:pPr>
        <w:spacing w:after="0" w:line="264" w:lineRule="auto"/>
        <w:ind w:firstLine="600"/>
        <w:jc w:val="both"/>
        <w:rPr>
          <w:lang w:val="ru-RU"/>
        </w:rPr>
      </w:pPr>
      <w:r>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after="0" w:line="264" w:lineRule="auto"/>
        <w:ind w:firstLine="60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after="0" w:line="264" w:lineRule="auto"/>
        <w:ind w:firstLine="600"/>
        <w:jc w:val="both"/>
        <w:rPr>
          <w:lang w:val="ru-RU"/>
        </w:rPr>
      </w:pPr>
      <w:r>
        <w:rPr>
          <w:rFonts w:ascii="Times New Roman" w:hAnsi="Times New Roman"/>
          <w:color w:val="000000"/>
          <w:sz w:val="28"/>
          <w:lang w:val="ru-RU"/>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w:t>
      </w:r>
      <w:r>
        <w:rPr>
          <w:rFonts w:ascii="Times New Roman" w:hAnsi="Times New Roman"/>
          <w:color w:val="000000"/>
          <w:sz w:val="28"/>
          <w:lang w:val="ru-RU"/>
        </w:rPr>
        <w:lastRenderedPageBreak/>
        <w:t>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after="0" w:line="264" w:lineRule="auto"/>
        <w:ind w:firstLine="600"/>
        <w:jc w:val="both"/>
        <w:rPr>
          <w:lang w:val="ru-RU"/>
        </w:rPr>
      </w:pPr>
      <w:r>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after="0" w:line="264" w:lineRule="auto"/>
        <w:ind w:firstLine="60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after="0" w:line="264" w:lineRule="auto"/>
        <w:ind w:firstLine="600"/>
        <w:jc w:val="both"/>
        <w:rPr>
          <w:lang w:val="ru-RU"/>
        </w:rPr>
      </w:pPr>
      <w:r>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after="0" w:line="264" w:lineRule="auto"/>
        <w:ind w:firstLine="600"/>
        <w:jc w:val="both"/>
        <w:rPr>
          <w:lang w:val="ru-RU"/>
        </w:rPr>
      </w:pPr>
      <w:r>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after="0" w:line="264" w:lineRule="auto"/>
        <w:ind w:firstLine="60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firstLine="600"/>
        <w:jc w:val="both"/>
        <w:rPr>
          <w:lang w:val="ru-RU"/>
        </w:rPr>
      </w:pPr>
      <w:r>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after="0" w:line="264" w:lineRule="auto"/>
        <w:ind w:firstLine="600"/>
        <w:jc w:val="both"/>
        <w:rPr>
          <w:lang w:val="ru-RU"/>
        </w:rPr>
      </w:pPr>
      <w:r>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after="0" w:line="264" w:lineRule="auto"/>
        <w:ind w:firstLine="600"/>
        <w:jc w:val="both"/>
        <w:rPr>
          <w:lang w:val="ru-RU"/>
        </w:rPr>
      </w:pPr>
      <w:r>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firstLine="600"/>
        <w:jc w:val="both"/>
        <w:rPr>
          <w:lang w:val="ru-RU"/>
        </w:rPr>
      </w:pPr>
      <w:r>
        <w:rPr>
          <w:rFonts w:ascii="Times New Roman" w:hAnsi="Times New Roman"/>
          <w:color w:val="000000"/>
          <w:sz w:val="28"/>
          <w:lang w:val="ru-RU"/>
        </w:rPr>
        <w:lastRenderedPageBreak/>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4" w:name="_Toc138318760"/>
      <w:bookmarkStart w:id="5" w:name="_Toc134720971"/>
      <w:bookmarkEnd w:id="4"/>
      <w:bookmarkEnd w:id="5"/>
    </w:p>
    <w:p>
      <w:pPr>
        <w:spacing w:after="0" w:line="264" w:lineRule="auto"/>
        <w:ind w:firstLine="600"/>
        <w:jc w:val="both"/>
        <w:rPr>
          <w:lang w:val="ru-RU"/>
        </w:rPr>
      </w:pPr>
      <w:r>
        <w:rPr>
          <w:rFonts w:ascii="Times New Roman" w:hAnsi="Times New Roman"/>
          <w:b/>
          <w:color w:val="000000"/>
          <w:sz w:val="28"/>
          <w:lang w:val="ru-RU"/>
        </w:rPr>
        <w:t>ПРЕДМЕТНЫЕ РЕЗУЛЬТАТЫ</w:t>
      </w:r>
    </w:p>
    <w:p>
      <w:pPr>
        <w:spacing w:after="0" w:line="264" w:lineRule="auto"/>
        <w:ind w:firstLine="600"/>
        <w:jc w:val="both"/>
        <w:rPr>
          <w:lang w:val="ru-RU"/>
        </w:rPr>
      </w:pPr>
      <w:r>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1"/>
        </w:numPr>
        <w:spacing w:after="0" w:line="264" w:lineRule="auto"/>
        <w:jc w:val="both"/>
        <w:rPr>
          <w:lang w:val="ru-RU"/>
        </w:rPr>
      </w:pPr>
      <w:r>
        <w:rPr>
          <w:rFonts w:ascii="Times New Roman" w:hAnsi="Times New Roman"/>
          <w:color w:val="000000"/>
          <w:sz w:val="28"/>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Pr>
          <w:rFonts w:ascii="Times New Roman" w:hAnsi="Times New Roman"/>
          <w:color w:val="000000"/>
          <w:sz w:val="28"/>
          <w:lang w:val="ru-RU"/>
        </w:rPr>
        <w:t>орбиталь</w:t>
      </w:r>
      <w:proofErr w:type="spellEnd"/>
      <w:r>
        <w:rPr>
          <w:rFonts w:ascii="Times New Roman" w:hAnsi="Times New Roman"/>
          <w:color w:val="000000"/>
          <w:sz w:val="28"/>
          <w:lang w:val="ru-RU"/>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after="0" w:line="264" w:lineRule="auto"/>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after="0" w:line="264" w:lineRule="auto"/>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pPr>
        <w:numPr>
          <w:ilvl w:val="0"/>
          <w:numId w:val="1"/>
        </w:numPr>
        <w:spacing w:after="0" w:line="264" w:lineRule="auto"/>
        <w:jc w:val="both"/>
        <w:rPr>
          <w:lang w:val="ru-RU"/>
        </w:rPr>
      </w:pPr>
      <w:r>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after="0" w:line="264" w:lineRule="auto"/>
        <w:jc w:val="both"/>
        <w:rPr>
          <w:lang w:val="ru-RU"/>
        </w:rPr>
      </w:pPr>
      <w:r>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after="0" w:line="264" w:lineRule="auto"/>
        <w:jc w:val="both"/>
        <w:rPr>
          <w:lang w:val="ru-RU"/>
        </w:rPr>
      </w:pPr>
      <w:r>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w:t>
      </w:r>
      <w:r>
        <w:rPr>
          <w:rFonts w:ascii="Times New Roman" w:hAnsi="Times New Roman"/>
          <w:color w:val="000000"/>
          <w:sz w:val="28"/>
          <w:lang w:val="ru-RU"/>
        </w:rPr>
        <w:lastRenderedPageBreak/>
        <w:t>«побочная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after="0" w:line="264" w:lineRule="auto"/>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after="0" w:line="264" w:lineRule="auto"/>
        <w:jc w:val="both"/>
        <w:rPr>
          <w:lang w:val="ru-RU"/>
        </w:rPr>
      </w:pPr>
      <w:r>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after="0" w:line="264" w:lineRule="auto"/>
        <w:jc w:val="both"/>
        <w:rPr>
          <w:lang w:val="ru-RU"/>
        </w:rPr>
      </w:pPr>
      <w:r>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after="0" w:line="264" w:lineRule="auto"/>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after="0" w:line="264" w:lineRule="auto"/>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after="0" w:line="264" w:lineRule="auto"/>
        <w:jc w:val="both"/>
        <w:rPr>
          <w:lang w:val="ru-RU"/>
        </w:rPr>
      </w:pPr>
      <w:r>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2"/>
        </w:numPr>
        <w:spacing w:after="0" w:line="264" w:lineRule="auto"/>
        <w:jc w:val="both"/>
        <w:rPr>
          <w:lang w:val="ru-RU"/>
        </w:rPr>
      </w:pPr>
      <w:r>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after="0" w:line="264" w:lineRule="auto"/>
        <w:jc w:val="both"/>
        <w:rPr>
          <w:lang w:val="ru-RU"/>
        </w:rPr>
      </w:pPr>
      <w:r>
        <w:rPr>
          <w:rFonts w:ascii="Times New Roman" w:hAnsi="Times New Roman"/>
          <w:color w:val="000000"/>
          <w:sz w:val="28"/>
          <w:lang w:val="ru-RU"/>
        </w:rPr>
        <w:lastRenderedPageBreak/>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after="0" w:line="264" w:lineRule="auto"/>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pPr>
        <w:numPr>
          <w:ilvl w:val="0"/>
          <w:numId w:val="2"/>
        </w:numPr>
        <w:spacing w:after="0" w:line="264" w:lineRule="auto"/>
        <w:jc w:val="both"/>
        <w:rPr>
          <w:lang w:val="ru-RU"/>
        </w:rPr>
      </w:pPr>
      <w:r>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after="0" w:line="264" w:lineRule="auto"/>
        <w:jc w:val="both"/>
        <w:rPr>
          <w:lang w:val="ru-RU"/>
        </w:rPr>
      </w:pPr>
      <w:r>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after="0" w:line="264" w:lineRule="auto"/>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after="0" w:line="264" w:lineRule="auto"/>
        <w:jc w:val="both"/>
        <w:rPr>
          <w:lang w:val="ru-RU"/>
        </w:rPr>
      </w:pPr>
      <w:r>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after="0" w:line="264" w:lineRule="auto"/>
        <w:jc w:val="both"/>
        <w:rPr>
          <w:lang w:val="ru-RU"/>
        </w:rPr>
      </w:pPr>
      <w:r>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after="0" w:line="264" w:lineRule="auto"/>
        <w:jc w:val="both"/>
        <w:rPr>
          <w:lang w:val="ru-RU"/>
        </w:rPr>
      </w:pPr>
      <w:r>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after="0" w:line="264" w:lineRule="auto"/>
        <w:jc w:val="both"/>
        <w:rPr>
          <w:lang w:val="ru-RU"/>
        </w:rPr>
      </w:pPr>
      <w:r>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after="0" w:line="264" w:lineRule="auto"/>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after="0" w:line="264" w:lineRule="auto"/>
        <w:jc w:val="both"/>
        <w:rPr>
          <w:lang w:val="ru-RU"/>
        </w:rPr>
      </w:pPr>
      <w:r>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after="0" w:line="264" w:lineRule="auto"/>
        <w:jc w:val="both"/>
        <w:rPr>
          <w:lang w:val="ru-RU"/>
        </w:rPr>
      </w:pPr>
      <w:r>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Pr>
          <w:rFonts w:ascii="Times New Roman" w:hAnsi="Times New Roman"/>
          <w:color w:val="000000"/>
          <w:sz w:val="28"/>
          <w:lang w:val="ru-RU"/>
        </w:rPr>
        <w:t>путём хлорид</w:t>
      </w:r>
      <w:proofErr w:type="gramEnd"/>
      <w:r>
        <w:rPr>
          <w:rFonts w:ascii="Times New Roman" w:hAnsi="Times New Roman"/>
          <w:color w:val="000000"/>
          <w:sz w:val="28"/>
          <w:lang w:val="ru-RU"/>
        </w:rPr>
        <w:t xml:space="preserve">-, бромид-, иодид-, карбонат-, фосфат-, </w:t>
      </w:r>
      <w:r>
        <w:rPr>
          <w:rFonts w:ascii="Times New Roman" w:hAnsi="Times New Roman"/>
          <w:color w:val="000000"/>
          <w:sz w:val="28"/>
          <w:lang w:val="ru-RU"/>
        </w:rPr>
        <w:lastRenderedPageBreak/>
        <w:t>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after="0" w:line="264" w:lineRule="auto"/>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spacing w:after="0" w:line="408" w:lineRule="auto"/>
        <w:ind w:left="120"/>
        <w:jc w:val="center"/>
        <w:rPr>
          <w:lang w:val="ru-RU"/>
        </w:rPr>
      </w:pPr>
    </w:p>
    <w:p>
      <w:pPr>
        <w:spacing w:after="0"/>
        <w:rPr>
          <w:rFonts w:ascii="Times New Roman" w:hAnsi="Times New Roman"/>
          <w:b/>
          <w:color w:val="000000"/>
          <w:sz w:val="28"/>
          <w:lang w:val="ru-RU"/>
        </w:rPr>
      </w:pPr>
      <w:r>
        <w:rPr>
          <w:rFonts w:ascii="Times New Roman" w:hAnsi="Times New Roman"/>
          <w:b/>
          <w:color w:val="000000"/>
          <w:sz w:val="28"/>
          <w:lang w:val="ru-RU"/>
        </w:rPr>
        <w:t xml:space="preserve">ТЕМАТИЧЕСКОЕ ПЛАНИРОВАНИЕ 8 КЛАСС </w:t>
      </w:r>
    </w:p>
    <w:p>
      <w:pPr>
        <w:spacing w:after="0"/>
        <w:jc w:val="center"/>
        <w:rPr>
          <w:rFonts w:ascii="Times New Roman" w:hAnsi="Times New Roman"/>
          <w:b/>
          <w:color w:val="000000"/>
          <w:sz w:val="28"/>
          <w:lang w:val="ru-RU"/>
        </w:rPr>
      </w:pPr>
    </w:p>
    <w:tbl>
      <w:tblPr>
        <w:tblStyle w:val="1"/>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Наименование разделов и тем программы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1</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 xml:space="preserve">Первоначальные химические понятия </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20</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2</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Важнейшие представители неорганических веществ</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30</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3</w:t>
            </w:r>
          </w:p>
        </w:tc>
        <w:tc>
          <w:tcPr>
            <w:tcW w:w="7871" w:type="dxa"/>
          </w:tcPr>
          <w:p>
            <w:pPr>
              <w:spacing w:after="0"/>
              <w:rPr>
                <w:rFonts w:ascii="Times New Roman" w:hAnsi="Times New Roman"/>
                <w:color w:val="000000"/>
                <w:sz w:val="28"/>
                <w:szCs w:val="28"/>
                <w:lang w:val="ru-RU"/>
              </w:rPr>
            </w:pPr>
            <w:r>
              <w:rPr>
                <w:rFonts w:ascii="Times New Roman" w:hAnsi="Times New Roman"/>
                <w:color w:val="000000"/>
                <w:sz w:val="28"/>
                <w:szCs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15</w:t>
            </w:r>
          </w:p>
        </w:tc>
      </w:tr>
    </w:tbl>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rPr>
          <w:rFonts w:ascii="Times New Roman" w:hAnsi="Times New Roman"/>
          <w:b/>
          <w:color w:val="000000"/>
          <w:sz w:val="28"/>
          <w:lang w:val="ru-RU"/>
        </w:rPr>
      </w:pPr>
      <w:r>
        <w:rPr>
          <w:rFonts w:ascii="Times New Roman" w:hAnsi="Times New Roman"/>
          <w:b/>
          <w:color w:val="000000"/>
          <w:sz w:val="28"/>
          <w:lang w:val="ru-RU"/>
        </w:rPr>
        <w:t>ТЕМАТИЧЕСКОЕ ПЛАНИРОВАНИЕ 9 КЛАСС</w:t>
      </w:r>
    </w:p>
    <w:tbl>
      <w:tblPr>
        <w:tblStyle w:val="2"/>
        <w:tblW w:w="0" w:type="auto"/>
        <w:tblInd w:w="120" w:type="dxa"/>
        <w:tblLook w:val="04A0" w:firstRow="1" w:lastRow="0" w:firstColumn="1" w:lastColumn="0" w:noHBand="0" w:noVBand="1"/>
      </w:tblPr>
      <w:tblGrid>
        <w:gridCol w:w="752"/>
        <w:gridCol w:w="7871"/>
        <w:gridCol w:w="1713"/>
      </w:tblGrid>
      <w:tr>
        <w:tc>
          <w:tcPr>
            <w:tcW w:w="752" w:type="dxa"/>
          </w:tcPr>
          <w:p>
            <w:pPr>
              <w:spacing w:after="0"/>
              <w:ind w:left="135"/>
              <w:rPr>
                <w:sz w:val="28"/>
                <w:szCs w:val="28"/>
              </w:rPr>
            </w:pPr>
            <w:r>
              <w:rPr>
                <w:rFonts w:ascii="Times New Roman" w:hAnsi="Times New Roman"/>
                <w:b/>
                <w:color w:val="000000"/>
                <w:sz w:val="28"/>
                <w:szCs w:val="28"/>
              </w:rPr>
              <w:t xml:space="preserve">№ п/п </w:t>
            </w:r>
          </w:p>
          <w:p>
            <w:pPr>
              <w:spacing w:after="0"/>
              <w:jc w:val="center"/>
              <w:rPr>
                <w:rFonts w:ascii="Times New Roman" w:hAnsi="Times New Roman"/>
                <w:b/>
                <w:color w:val="000000"/>
                <w:sz w:val="28"/>
                <w:szCs w:val="28"/>
              </w:rPr>
            </w:pPr>
          </w:p>
        </w:tc>
        <w:tc>
          <w:tcPr>
            <w:tcW w:w="7871"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Наименование разделов и тем программы</w:t>
            </w:r>
          </w:p>
        </w:tc>
        <w:tc>
          <w:tcPr>
            <w:tcW w:w="1713" w:type="dxa"/>
          </w:tcPr>
          <w:p>
            <w:pPr>
              <w:spacing w:after="0"/>
              <w:jc w:val="center"/>
              <w:rPr>
                <w:rFonts w:ascii="Times New Roman" w:hAnsi="Times New Roman"/>
                <w:b/>
                <w:color w:val="000000"/>
                <w:sz w:val="28"/>
                <w:szCs w:val="28"/>
                <w:lang w:val="ru-RU"/>
              </w:rPr>
            </w:pPr>
            <w:r>
              <w:rPr>
                <w:rFonts w:ascii="Times New Roman" w:hAnsi="Times New Roman"/>
                <w:b/>
                <w:color w:val="000000"/>
                <w:sz w:val="28"/>
                <w:szCs w:val="28"/>
                <w:lang w:val="ru-RU"/>
              </w:rPr>
              <w:t>Количество часов</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1</w:t>
            </w:r>
          </w:p>
        </w:tc>
        <w:tc>
          <w:tcPr>
            <w:tcW w:w="7871" w:type="dxa"/>
          </w:tcPr>
          <w:p>
            <w:pPr>
              <w:spacing w:after="0"/>
              <w:rPr>
                <w:rFonts w:ascii="Times New Roman" w:hAnsi="Times New Roman"/>
                <w:color w:val="000000"/>
                <w:sz w:val="28"/>
                <w:szCs w:val="28"/>
                <w:lang w:val="ru-RU"/>
              </w:rPr>
            </w:pPr>
            <w:r>
              <w:rPr>
                <w:rFonts w:ascii="Times New Roman" w:eastAsia="Times New Roman" w:hAnsi="Times New Roman" w:cs="Times New Roman"/>
                <w:sz w:val="28"/>
                <w:szCs w:val="28"/>
                <w:lang w:val="ru-RU"/>
              </w:rPr>
              <w:t xml:space="preserve">Вещество и химические реакции </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17</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2</w:t>
            </w:r>
          </w:p>
        </w:tc>
        <w:tc>
          <w:tcPr>
            <w:tcW w:w="7871" w:type="dxa"/>
          </w:tcPr>
          <w:p>
            <w:pPr>
              <w:spacing w:after="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Неметаллы и их </w:t>
            </w:r>
            <w:proofErr w:type="spellStart"/>
            <w:r>
              <w:rPr>
                <w:rFonts w:ascii="Times New Roman" w:eastAsia="Times New Roman" w:hAnsi="Times New Roman" w:cs="Times New Roman"/>
                <w:sz w:val="28"/>
                <w:szCs w:val="28"/>
              </w:rPr>
              <w:t>соединения</w:t>
            </w:r>
            <w:proofErr w:type="spellEnd"/>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25</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3</w:t>
            </w:r>
          </w:p>
        </w:tc>
        <w:tc>
          <w:tcPr>
            <w:tcW w:w="7871" w:type="dxa"/>
          </w:tcPr>
          <w:p>
            <w:pPr>
              <w:spacing w:after="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Металлы и их соединения</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20</w:t>
            </w:r>
          </w:p>
        </w:tc>
      </w:tr>
      <w:tr>
        <w:tc>
          <w:tcPr>
            <w:tcW w:w="752" w:type="dxa"/>
          </w:tcPr>
          <w:p>
            <w:pPr>
              <w:spacing w:after="0"/>
              <w:ind w:left="135"/>
              <w:rPr>
                <w:rFonts w:ascii="Times New Roman" w:hAnsi="Times New Roman"/>
                <w:color w:val="000000"/>
                <w:sz w:val="28"/>
                <w:szCs w:val="28"/>
                <w:lang w:val="ru-RU"/>
              </w:rPr>
            </w:pPr>
            <w:r>
              <w:rPr>
                <w:rFonts w:ascii="Times New Roman" w:hAnsi="Times New Roman"/>
                <w:color w:val="000000"/>
                <w:sz w:val="28"/>
                <w:szCs w:val="28"/>
                <w:lang w:val="ru-RU"/>
              </w:rPr>
              <w:t>4</w:t>
            </w:r>
          </w:p>
        </w:tc>
        <w:tc>
          <w:tcPr>
            <w:tcW w:w="7871" w:type="dxa"/>
          </w:tcPr>
          <w:p>
            <w:pPr>
              <w:spacing w:after="0"/>
              <w:rPr>
                <w:rFonts w:ascii="Times New Roman" w:eastAsia="Times New Roman" w:hAnsi="Times New Roman" w:cs="Times New Roman"/>
                <w:sz w:val="28"/>
                <w:szCs w:val="28"/>
                <w:lang w:val="ru-RU"/>
              </w:rPr>
            </w:pPr>
            <w:r>
              <w:rPr>
                <w:rFonts w:ascii="Times New Roman" w:hAnsi="Times New Roman"/>
                <w:color w:val="000000"/>
                <w:sz w:val="28"/>
                <w:szCs w:val="28"/>
                <w:lang w:val="ru-RU"/>
              </w:rPr>
              <w:t>Химия и окружающая среда</w:t>
            </w:r>
          </w:p>
        </w:tc>
        <w:tc>
          <w:tcPr>
            <w:tcW w:w="1713" w:type="dxa"/>
          </w:tcPr>
          <w:p>
            <w:pPr>
              <w:spacing w:after="0"/>
              <w:jc w:val="center"/>
              <w:rPr>
                <w:rFonts w:ascii="Times New Roman" w:hAnsi="Times New Roman"/>
                <w:color w:val="000000"/>
                <w:sz w:val="28"/>
                <w:szCs w:val="28"/>
                <w:lang w:val="ru-RU"/>
              </w:rPr>
            </w:pPr>
            <w:r>
              <w:rPr>
                <w:rFonts w:ascii="Times New Roman" w:hAnsi="Times New Roman"/>
                <w:color w:val="000000"/>
                <w:sz w:val="28"/>
                <w:szCs w:val="28"/>
                <w:lang w:val="ru-RU"/>
              </w:rPr>
              <w:t>3</w:t>
            </w:r>
          </w:p>
        </w:tc>
      </w:tr>
    </w:tbl>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jc w:val="center"/>
        <w:rPr>
          <w:rFonts w:ascii="Times New Roman" w:hAnsi="Times New Roman"/>
          <w:b/>
          <w:color w:val="000000"/>
          <w:sz w:val="28"/>
          <w:lang w:val="ru-RU"/>
        </w:rPr>
      </w:pPr>
    </w:p>
    <w:p>
      <w:pPr>
        <w:spacing w:after="0"/>
        <w:rPr>
          <w:rFonts w:ascii="Times New Roman" w:hAnsi="Times New Roman"/>
          <w:b/>
          <w:color w:val="000000"/>
          <w:sz w:val="28"/>
          <w:lang w:val="ru-RU"/>
        </w:rPr>
      </w:pPr>
    </w:p>
    <w:p>
      <w:pPr>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ПОУРОЧНОЕ ПЛАНИРОВАНИЕ 8 КЛАСС</w:t>
      </w:r>
    </w:p>
    <w:p>
      <w:pPr>
        <w:spacing w:after="0"/>
        <w:jc w:val="center"/>
        <w:rPr>
          <w:rFonts w:ascii="Times New Roman" w:hAnsi="Times New Roman" w:cs="Times New Roman"/>
          <w:b/>
          <w:color w:val="000000"/>
          <w:sz w:val="24"/>
          <w:szCs w:val="24"/>
          <w:lang w:val="ru-RU"/>
        </w:rPr>
      </w:pPr>
    </w:p>
    <w:tbl>
      <w:tblPr>
        <w:tblStyle w:val="a3"/>
        <w:tblpPr w:leftFromText="180" w:rightFromText="180" w:vertAnchor="text" w:tblpY="1"/>
        <w:tblOverlap w:val="never"/>
        <w:tblW w:w="10410" w:type="dxa"/>
        <w:tblLayout w:type="fixed"/>
        <w:tblLook w:val="04A0" w:firstRow="1" w:lastRow="0" w:firstColumn="1" w:lastColumn="0" w:noHBand="0" w:noVBand="1"/>
      </w:tblPr>
      <w:tblGrid>
        <w:gridCol w:w="1062"/>
        <w:gridCol w:w="6390"/>
        <w:gridCol w:w="1144"/>
        <w:gridCol w:w="955"/>
        <w:gridCol w:w="859"/>
      </w:tblGrid>
      <w:tr>
        <w:trPr>
          <w:trHeight w:val="661"/>
        </w:trPr>
        <w:tc>
          <w:tcPr>
            <w:tcW w:w="10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rPr>
            </w:pPr>
            <w:r>
              <w:rPr>
                <w:rFonts w:ascii="Times New Roman" w:hAnsi="Times New Roman" w:cs="Times New Roman"/>
                <w:sz w:val="24"/>
                <w:szCs w:val="24"/>
              </w:rPr>
              <w:t>№ урока</w:t>
            </w:r>
          </w:p>
        </w:tc>
        <w:tc>
          <w:tcPr>
            <w:tcW w:w="6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ТЕМА УРОКА</w:t>
            </w:r>
          </w:p>
        </w:tc>
        <w:tc>
          <w:tcPr>
            <w:tcW w:w="11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trPr>
          <w:trHeight w:val="147"/>
        </w:trPr>
        <w:tc>
          <w:tcPr>
            <w:tcW w:w="10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pPr>
              <w:rPr>
                <w:rFonts w:ascii="Times New Roman" w:hAnsi="Times New Roman" w:cs="Times New Roman"/>
                <w:sz w:val="24"/>
                <w:szCs w:val="24"/>
              </w:rPr>
            </w:pPr>
          </w:p>
        </w:tc>
        <w:tc>
          <w:tcPr>
            <w:tcW w:w="6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pPr>
              <w:rPr>
                <w:rFonts w:ascii="Times New Roman" w:hAnsi="Times New Roman" w:cs="Times New Roman"/>
                <w:sz w:val="24"/>
                <w:szCs w:val="24"/>
              </w:rPr>
            </w:pPr>
          </w:p>
        </w:tc>
        <w:tc>
          <w:tcPr>
            <w:tcW w:w="11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pPr>
              <w:rPr>
                <w:rFonts w:ascii="Times New Roman" w:hAnsi="Times New Roman" w:cs="Times New Roman"/>
                <w:sz w:val="24"/>
                <w:szCs w:val="24"/>
              </w:rPr>
            </w:pP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План</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Факт</w:t>
            </w: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Предмет химии. Роль химии в жизни человека. Тела и вещества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Понятие о методах познания в химии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1 «Приёмы обращения с лабораторным оборудованием»</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Чистые вещества и смеси. Способы разделения смесей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2 «Разделение смесей»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Атомы и молекулы</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Химические элементы. Знаки химических элементов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tabs>
                <w:tab w:val="left" w:pos="705"/>
              </w:tabs>
              <w:jc w:val="center"/>
              <w:rPr>
                <w:rFonts w:ascii="Times New Roman" w:hAnsi="Times New Roman" w:cs="Times New Roman"/>
                <w:sz w:val="24"/>
                <w:szCs w:val="24"/>
              </w:rPr>
            </w:pPr>
            <w:r>
              <w:rPr>
                <w:rFonts w:ascii="Times New Roman" w:hAnsi="Times New Roman" w:cs="Times New Roman"/>
                <w:sz w:val="24"/>
                <w:szCs w:val="24"/>
              </w:rPr>
              <w:t>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Простые и </w:t>
            </w:r>
            <w:proofErr w:type="spellStart"/>
            <w:r>
              <w:rPr>
                <w:rFonts w:ascii="Times New Roman" w:hAnsi="Times New Roman" w:cs="Times New Roman"/>
                <w:sz w:val="24"/>
                <w:szCs w:val="24"/>
                <w:lang w:eastAsia="ja-JP"/>
              </w:rPr>
              <w:t>сложные</w:t>
            </w:r>
            <w:proofErr w:type="spellEnd"/>
            <w:r>
              <w:rPr>
                <w:rFonts w:ascii="Times New Roman" w:hAnsi="Times New Roman" w:cs="Times New Roman"/>
                <w:sz w:val="24"/>
                <w:szCs w:val="24"/>
                <w:lang w:eastAsia="ja-JP"/>
              </w:rPr>
              <w:t xml:space="preserve"> вещества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eastAsia="ja-JP"/>
              </w:rPr>
            </w:pPr>
            <w:proofErr w:type="spellStart"/>
            <w:r>
              <w:rPr>
                <w:rFonts w:ascii="Times New Roman" w:hAnsi="Times New Roman" w:cs="Times New Roman"/>
                <w:sz w:val="24"/>
                <w:szCs w:val="24"/>
                <w:lang w:eastAsia="ja-JP"/>
              </w:rPr>
              <w:t>Атомно-молекулярное</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учение</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tabs>
                <w:tab w:val="left" w:pos="1545"/>
              </w:tabs>
              <w:rPr>
                <w:rFonts w:ascii="Times New Roman" w:hAnsi="Times New Roman" w:cs="Times New Roman"/>
                <w:sz w:val="24"/>
                <w:szCs w:val="24"/>
                <w:lang w:eastAsia="ja-JP"/>
              </w:rPr>
            </w:pPr>
            <w:r>
              <w:rPr>
                <w:rFonts w:ascii="Times New Roman" w:hAnsi="Times New Roman" w:cs="Times New Roman"/>
                <w:sz w:val="24"/>
                <w:szCs w:val="24"/>
                <w:lang w:val="ru-RU" w:eastAsia="ja-JP"/>
              </w:rPr>
              <w:t xml:space="preserve">Закон постоянства состава веществ. Химическая формула. </w:t>
            </w:r>
            <w:proofErr w:type="spellStart"/>
            <w:r>
              <w:rPr>
                <w:rFonts w:ascii="Times New Roman" w:hAnsi="Times New Roman" w:cs="Times New Roman"/>
                <w:sz w:val="24"/>
                <w:szCs w:val="24"/>
                <w:lang w:eastAsia="ja-JP"/>
              </w:rPr>
              <w:t>Валентность</w:t>
            </w:r>
            <w:proofErr w:type="spellEnd"/>
            <w:r>
              <w:rPr>
                <w:rFonts w:ascii="Times New Roman" w:hAnsi="Times New Roman" w:cs="Times New Roman"/>
                <w:sz w:val="24"/>
                <w:szCs w:val="24"/>
                <w:lang w:eastAsia="ja-JP"/>
              </w:rPr>
              <w:t xml:space="preserve"> атомов химических элементов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Относительная атомная масса. Относительная молекулярная масса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tabs>
                <w:tab w:val="left" w:pos="1050"/>
              </w:tabs>
              <w:jc w:val="both"/>
              <w:rPr>
                <w:rFonts w:ascii="Times New Roman" w:hAnsi="Times New Roman" w:cs="Times New Roman"/>
                <w:sz w:val="24"/>
                <w:szCs w:val="24"/>
                <w:lang w:val="ru-RU"/>
              </w:rPr>
            </w:pPr>
            <w:r>
              <w:rPr>
                <w:rFonts w:ascii="Times New Roman" w:hAnsi="Times New Roman" w:cs="Times New Roman"/>
                <w:sz w:val="24"/>
                <w:szCs w:val="24"/>
                <w:lang w:val="ru-RU"/>
              </w:rPr>
              <w:t>Массовая доля химического элемента в соединении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Количество вещества. Моль. Молярная масса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Физические и химические явления. Химическая реакция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Признаки и условия протекания химических реакций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Закон сохранения массы веществ. Химические уравнения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Вычисления количества, массы вещества по уравнениям химических реакций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Классификация химических реакций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eastAsia="ja-JP"/>
              </w:rPr>
            </w:pPr>
            <w:r>
              <w:rPr>
                <w:rFonts w:ascii="Times New Roman" w:hAnsi="Times New Roman" w:cs="Times New Roman"/>
                <w:sz w:val="24"/>
                <w:szCs w:val="24"/>
                <w:lang w:val="ru-RU" w:eastAsia="ja-JP"/>
              </w:rPr>
              <w:t xml:space="preserve">М. В. Ломоносов — учёный-энциклопедист. </w:t>
            </w:r>
            <w:proofErr w:type="spellStart"/>
            <w:r>
              <w:rPr>
                <w:rFonts w:ascii="Times New Roman" w:hAnsi="Times New Roman" w:cs="Times New Roman"/>
                <w:sz w:val="24"/>
                <w:szCs w:val="24"/>
                <w:lang w:eastAsia="ja-JP"/>
              </w:rPr>
              <w:t>Обобщение</w:t>
            </w:r>
            <w:proofErr w:type="spellEnd"/>
            <w:r>
              <w:rPr>
                <w:rFonts w:ascii="Times New Roman" w:hAnsi="Times New Roman" w:cs="Times New Roman"/>
                <w:sz w:val="24"/>
                <w:szCs w:val="24"/>
                <w:lang w:eastAsia="ja-JP"/>
              </w:rPr>
              <w:t xml:space="preserve"> и </w:t>
            </w:r>
            <w:proofErr w:type="spellStart"/>
            <w:r>
              <w:rPr>
                <w:rFonts w:ascii="Times New Roman" w:hAnsi="Times New Roman" w:cs="Times New Roman"/>
                <w:sz w:val="24"/>
                <w:szCs w:val="24"/>
                <w:lang w:eastAsia="ja-JP"/>
              </w:rPr>
              <w:t>систематизация</w:t>
            </w:r>
            <w:proofErr w:type="spellEnd"/>
            <w:r>
              <w:rPr>
                <w:rFonts w:ascii="Times New Roman" w:hAnsi="Times New Roman" w:cs="Times New Roman"/>
                <w:sz w:val="24"/>
                <w:szCs w:val="24"/>
                <w:lang w:eastAsia="ja-JP"/>
              </w:rPr>
              <w:t xml:space="preserve"> </w:t>
            </w:r>
            <w:proofErr w:type="spellStart"/>
            <w:r>
              <w:rPr>
                <w:rFonts w:ascii="Times New Roman" w:hAnsi="Times New Roman" w:cs="Times New Roman"/>
                <w:sz w:val="24"/>
                <w:szCs w:val="24"/>
                <w:lang w:eastAsia="ja-JP"/>
              </w:rPr>
              <w:t>знаний</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rPr>
              <w:t>20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№1 по теме «Вещества и химические реакции»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21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eastAsia="ja-JP"/>
              </w:rPr>
            </w:pPr>
            <w:r>
              <w:rPr>
                <w:rFonts w:ascii="Times New Roman" w:hAnsi="Times New Roman" w:cs="Times New Roman"/>
                <w:sz w:val="24"/>
                <w:szCs w:val="24"/>
                <w:lang w:val="ru-RU" w:eastAsia="ja-JP"/>
              </w:rPr>
              <w:t xml:space="preserve">Воздух — смесь газов. Состав воздуха. Кислород — элемент и простое вещество. </w:t>
            </w:r>
            <w:proofErr w:type="spellStart"/>
            <w:r>
              <w:rPr>
                <w:rFonts w:ascii="Times New Roman" w:hAnsi="Times New Roman" w:cs="Times New Roman"/>
                <w:sz w:val="24"/>
                <w:szCs w:val="24"/>
                <w:lang w:eastAsia="ja-JP"/>
              </w:rPr>
              <w:t>Озон</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r>
              <w:rPr>
                <w:rFonts w:ascii="Times New Roman" w:hAnsi="Times New Roman" w:cs="Times New Roman"/>
                <w:sz w:val="24"/>
                <w:szCs w:val="24"/>
                <w:lang w:val="ru-RU"/>
              </w:rPr>
              <w:t xml:space="preserve">Физические и химические свойства кислорода. </w:t>
            </w:r>
            <w:r>
              <w:rPr>
                <w:rFonts w:ascii="Times New Roman" w:hAnsi="Times New Roman" w:cs="Times New Roman"/>
                <w:sz w:val="24"/>
                <w:szCs w:val="24"/>
              </w:rPr>
              <w:t xml:space="preserve">Понятие </w:t>
            </w:r>
            <w:proofErr w:type="spellStart"/>
            <w:r>
              <w:rPr>
                <w:rFonts w:ascii="Times New Roman" w:hAnsi="Times New Roman" w:cs="Times New Roman"/>
                <w:sz w:val="24"/>
                <w:szCs w:val="24"/>
              </w:rPr>
              <w:t>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оксидах</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Способы получения кислорода в лаборатории и промышленности. Применение кислорода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Тепловой эффект химической реакции, понятие о термохимическом уравнении, экзо- и эндотермических реакциях</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Топливо. Загрязнение воздуха, способы его предотвращения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3 по теме «Получение и собирание кислорода, изучение его свойств»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Водород — элемент и простое вещество. Нахождение в природе</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Физические и химические свойства водорода. Применение водорода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Понятие о кислотах и солях</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Способы получения водорода в лаборатории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4 по теме «Получение и собирание водорода, изучение его свойств»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Молярный объём газов. Закон Авогадро</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33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Вычисления объёма, количества вещества газа по его известному количеству вещества или объёму</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rPr>
              <w:t>3</w:t>
            </w:r>
            <w:r>
              <w:rPr>
                <w:rFonts w:ascii="Times New Roman" w:hAnsi="Times New Roman" w:cs="Times New Roman"/>
                <w:sz w:val="24"/>
                <w:szCs w:val="24"/>
                <w:lang w:eastAsia="ja-JP"/>
              </w:rPr>
              <w:t>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Вычисления объёмов газов по уравнению реакции на основе закона объёмных отношений газов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Физические и химические свойства воды</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Состав оснований. Понятие об индикаторах</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Вода как растворитель. Насыщенные и ненасыщенные растворы. Массовая доля вещества в растворе</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5 «Приготовление растворов с определённой массовой долей растворённого вещества»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№2 по теме «Кислород. Водород. Вода»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Оксиды: состав, классификация, номенклатура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Получение и химические свойства кислотных, основных и амфотерных оксидов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r>
              <w:rPr>
                <w:rFonts w:ascii="Times New Roman" w:hAnsi="Times New Roman" w:cs="Times New Roman"/>
                <w:sz w:val="24"/>
                <w:szCs w:val="24"/>
              </w:rPr>
              <w:t xml:space="preserve">Основания: состав, классификация, </w:t>
            </w:r>
            <w:proofErr w:type="spellStart"/>
            <w:r>
              <w:rPr>
                <w:rFonts w:ascii="Times New Roman" w:hAnsi="Times New Roman" w:cs="Times New Roman"/>
                <w:sz w:val="24"/>
                <w:szCs w:val="24"/>
              </w:rPr>
              <w:t>номенклатура</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Получение и химические свойства оснований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r>
              <w:rPr>
                <w:rFonts w:ascii="Times New Roman" w:hAnsi="Times New Roman" w:cs="Times New Roman"/>
                <w:sz w:val="24"/>
                <w:szCs w:val="24"/>
              </w:rPr>
              <w:t xml:space="preserve">Кислоты: состав, классификация, </w:t>
            </w:r>
            <w:proofErr w:type="spellStart"/>
            <w:r>
              <w:rPr>
                <w:rFonts w:ascii="Times New Roman" w:hAnsi="Times New Roman" w:cs="Times New Roman"/>
                <w:sz w:val="24"/>
                <w:szCs w:val="24"/>
              </w:rPr>
              <w:t>номенклатура</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Получение и химические свойства кислот</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Соли: номенклатура, способы получения, химические свойства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6. Решение экспериментальных задач по теме «Основные классы неорганических соединений»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Генетическая связь между классами неорганических соединений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roofErr w:type="spellStart"/>
            <w:r>
              <w:rPr>
                <w:rFonts w:ascii="Times New Roman" w:hAnsi="Times New Roman" w:cs="Times New Roman"/>
                <w:sz w:val="24"/>
                <w:szCs w:val="24"/>
              </w:rPr>
              <w:t>Обобщение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систематизация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знаний</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№3 по теме "Основные классы неорганических соединений"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Первые попытки классификации химических элементов. Понятие о группах сходных элементов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Периодический закон и Периодическая система химических элементов Д. И. Менделеева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roofErr w:type="spellStart"/>
            <w:r>
              <w:rPr>
                <w:rFonts w:ascii="Times New Roman" w:hAnsi="Times New Roman" w:cs="Times New Roman"/>
                <w:sz w:val="24"/>
                <w:szCs w:val="24"/>
              </w:rPr>
              <w:t>Периоды</w:t>
            </w:r>
            <w:proofErr w:type="spellEnd"/>
            <w:r>
              <w:rPr>
                <w:rFonts w:ascii="Times New Roman" w:hAnsi="Times New Roman" w:cs="Times New Roman"/>
                <w:sz w:val="24"/>
                <w:szCs w:val="24"/>
              </w:rPr>
              <w:t xml:space="preserve">, группы, </w:t>
            </w:r>
            <w:proofErr w:type="spellStart"/>
            <w:r>
              <w:rPr>
                <w:rFonts w:ascii="Times New Roman" w:hAnsi="Times New Roman" w:cs="Times New Roman"/>
                <w:sz w:val="24"/>
                <w:szCs w:val="24"/>
              </w:rPr>
              <w:t>подгруппы</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r>
              <w:rPr>
                <w:rFonts w:ascii="Times New Roman" w:hAnsi="Times New Roman" w:cs="Times New Roman"/>
                <w:sz w:val="24"/>
                <w:szCs w:val="24"/>
                <w:lang w:val="ru-RU"/>
              </w:rPr>
              <w:t xml:space="preserve">Строение атомов. Состав атомных ядер. </w:t>
            </w:r>
            <w:r>
              <w:rPr>
                <w:rFonts w:ascii="Times New Roman" w:hAnsi="Times New Roman" w:cs="Times New Roman"/>
                <w:sz w:val="24"/>
                <w:szCs w:val="24"/>
              </w:rPr>
              <w:t>Изотопы</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Строение электронных оболочек атомов элементов Периодической системы Д. И. Менделеева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химического элемента по его положению в Периодической системе Д. И. Менделеева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Значение Периодического закона для развития науки и практики. Д. И. Менделеев — учёный, педагог и гражданин</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r>
              <w:rPr>
                <w:rFonts w:ascii="Times New Roman" w:hAnsi="Times New Roman" w:cs="Times New Roman"/>
                <w:sz w:val="24"/>
                <w:szCs w:val="24"/>
              </w:rPr>
              <w:t>Электроотрицательность атомов химических элементов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Ионная химическая связь</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60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Ковалентная полярная химическая связь</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61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Ковалентная неполярная химическая связь</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62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Степень окисления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Окислительно-восстановительные реакции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64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Окислители и восстановители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65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№4 по теме «Строение атома. Химическая связь»</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rPr>
              <w:t>66</w:t>
            </w:r>
            <w:r>
              <w:rPr>
                <w:rFonts w:ascii="Times New Roman" w:hAnsi="Times New Roman" w:cs="Times New Roman"/>
                <w:sz w:val="24"/>
                <w:szCs w:val="24"/>
                <w:lang w:val="ru-RU"/>
              </w:rPr>
              <w:t>-67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Портретная галерея великих химиков.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68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Итоговый урок</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bl>
    <w:p>
      <w:pPr>
        <w:spacing w:after="0"/>
        <w:rPr>
          <w:rFonts w:ascii="Times New Roman" w:hAnsi="Times New Roman" w:cs="Times New Roman"/>
          <w:sz w:val="24"/>
          <w:szCs w:val="24"/>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b/>
          <w:color w:val="000000"/>
          <w:sz w:val="28"/>
          <w:lang w:val="ru-RU"/>
        </w:rPr>
      </w:pPr>
    </w:p>
    <w:p>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ПОУРОЧНОЕ ПЛАНИРОВАНИЕ 9 КЛАСС</w:t>
      </w:r>
    </w:p>
    <w:tbl>
      <w:tblPr>
        <w:tblStyle w:val="a3"/>
        <w:tblpPr w:leftFromText="180" w:rightFromText="180" w:vertAnchor="text" w:tblpY="1"/>
        <w:tblOverlap w:val="never"/>
        <w:tblW w:w="10410" w:type="dxa"/>
        <w:tblLayout w:type="fixed"/>
        <w:tblLook w:val="04A0" w:firstRow="1" w:lastRow="0" w:firstColumn="1" w:lastColumn="0" w:noHBand="0" w:noVBand="1"/>
      </w:tblPr>
      <w:tblGrid>
        <w:gridCol w:w="1062"/>
        <w:gridCol w:w="6390"/>
        <w:gridCol w:w="1144"/>
        <w:gridCol w:w="955"/>
        <w:gridCol w:w="859"/>
      </w:tblGrid>
      <w:tr>
        <w:trPr>
          <w:trHeight w:val="661"/>
        </w:trPr>
        <w:tc>
          <w:tcPr>
            <w:tcW w:w="10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rPr>
            </w:pPr>
            <w:r>
              <w:rPr>
                <w:rFonts w:ascii="Times New Roman" w:hAnsi="Times New Roman" w:cs="Times New Roman"/>
                <w:sz w:val="24"/>
                <w:szCs w:val="24"/>
              </w:rPr>
              <w:t>№ урока</w:t>
            </w:r>
          </w:p>
        </w:tc>
        <w:tc>
          <w:tcPr>
            <w:tcW w:w="6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ТАМА УРОКА</w:t>
            </w:r>
          </w:p>
        </w:tc>
        <w:tc>
          <w:tcPr>
            <w:tcW w:w="11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trPr>
          <w:trHeight w:val="147"/>
        </w:trPr>
        <w:tc>
          <w:tcPr>
            <w:tcW w:w="10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pPr>
              <w:rPr>
                <w:rFonts w:ascii="Times New Roman" w:hAnsi="Times New Roman" w:cs="Times New Roman"/>
                <w:sz w:val="24"/>
                <w:szCs w:val="24"/>
              </w:rPr>
            </w:pPr>
          </w:p>
        </w:tc>
        <w:tc>
          <w:tcPr>
            <w:tcW w:w="6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pPr>
              <w:rPr>
                <w:rFonts w:ascii="Times New Roman" w:hAnsi="Times New Roman" w:cs="Times New Roman"/>
                <w:sz w:val="24"/>
                <w:szCs w:val="24"/>
              </w:rPr>
            </w:pPr>
          </w:p>
        </w:tc>
        <w:tc>
          <w:tcPr>
            <w:tcW w:w="11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pPr>
              <w:rPr>
                <w:rFonts w:ascii="Times New Roman" w:hAnsi="Times New Roman" w:cs="Times New Roman"/>
                <w:sz w:val="24"/>
                <w:szCs w:val="24"/>
              </w:rPr>
            </w:pP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План</w:t>
            </w: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Факт</w:t>
            </w: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val="ru-RU"/>
              </w:rPr>
            </w:pPr>
            <w:r>
              <w:rPr>
                <w:rFonts w:ascii="Times New Roman" w:hAnsi="Times New Roman" w:cs="Times New Roman"/>
                <w:sz w:val="24"/>
                <w:szCs w:val="24"/>
                <w:lang w:val="ru-RU"/>
              </w:rPr>
              <w:t>Периодический закон. Периодическая система химических элементов Д. И. Менделеева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Закономерности в изменении свойств химических элементов первых трёх периодов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Классификация и номенклатура неорганических веществ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val="ru-RU"/>
              </w:rPr>
            </w:pPr>
            <w:r>
              <w:rPr>
                <w:rFonts w:ascii="Times New Roman" w:hAnsi="Times New Roman" w:cs="Times New Roman"/>
                <w:sz w:val="24"/>
                <w:szCs w:val="24"/>
                <w:lang w:val="ru-RU"/>
              </w:rPr>
              <w:t>Виды химической связи и типы кристаллических решёток</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roofErr w:type="spellStart"/>
            <w:r>
              <w:rPr>
                <w:rFonts w:ascii="Times New Roman" w:hAnsi="Times New Roman" w:cs="Times New Roman"/>
                <w:sz w:val="24"/>
                <w:szCs w:val="24"/>
              </w:rPr>
              <w:t>Повторение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систематизация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знаний</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Классификация химических реакций по различным признакам</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Понятие о скорости химической реакции. Понятие о гомогенных и гетерогенных реакциях</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Окислительно-восстановительные реакции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eastAsia="ja-JP"/>
              </w:rPr>
            </w:pPr>
            <w:r>
              <w:rPr>
                <w:rFonts w:ascii="Times New Roman" w:hAnsi="Times New Roman" w:cs="Times New Roman"/>
                <w:sz w:val="24"/>
                <w:szCs w:val="24"/>
                <w:lang w:eastAsia="ja-JP"/>
              </w:rPr>
              <w:t>10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Теория электролитической диссоциации. Сильные и слабые электролиты</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r>
              <w:rPr>
                <w:rFonts w:ascii="Times New Roman" w:hAnsi="Times New Roman" w:cs="Times New Roman"/>
                <w:sz w:val="24"/>
                <w:szCs w:val="24"/>
              </w:rPr>
              <w:t>Ионные уравнения реакций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val="ru-RU"/>
              </w:rPr>
            </w:pPr>
            <w:r>
              <w:rPr>
                <w:rFonts w:ascii="Times New Roman" w:hAnsi="Times New Roman" w:cs="Times New Roman"/>
                <w:sz w:val="24"/>
                <w:szCs w:val="24"/>
                <w:lang w:val="ru-RU"/>
              </w:rPr>
              <w:t>Химические свойства кислот и оснований в свете представлений об электролитической диссоциации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tabs>
                <w:tab w:val="left" w:pos="705"/>
              </w:tabs>
              <w:jc w:val="center"/>
              <w:rPr>
                <w:rFonts w:ascii="Times New Roman" w:hAnsi="Times New Roman" w:cs="Times New Roman"/>
                <w:sz w:val="24"/>
                <w:szCs w:val="24"/>
              </w:rPr>
            </w:pPr>
            <w:r>
              <w:rPr>
                <w:rFonts w:ascii="Times New Roman" w:hAnsi="Times New Roman" w:cs="Times New Roman"/>
                <w:sz w:val="24"/>
                <w:szCs w:val="24"/>
              </w:rPr>
              <w:t>13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val="ru-RU"/>
              </w:rPr>
            </w:pPr>
            <w:r>
              <w:rPr>
                <w:rFonts w:ascii="Times New Roman" w:hAnsi="Times New Roman" w:cs="Times New Roman"/>
                <w:sz w:val="24"/>
                <w:szCs w:val="24"/>
                <w:lang w:val="ru-RU"/>
              </w:rPr>
              <w:t>Химические свойства солей в свете представлений об электролитической диссоциации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Понятие о гидролизе солей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val="ru-RU"/>
              </w:rPr>
            </w:pPr>
            <w:r>
              <w:rPr>
                <w:rFonts w:ascii="Times New Roman" w:hAnsi="Times New Roman" w:cs="Times New Roman"/>
                <w:sz w:val="24"/>
                <w:szCs w:val="24"/>
                <w:lang w:val="ru-RU"/>
              </w:rPr>
              <w:t>Обобщение и систематизация знаний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tabs>
                <w:tab w:val="left" w:pos="1050"/>
              </w:tabs>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1. «Решение экспериментальных задач»</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№2 по теме «Электролитическая диссоциация. Химические реакции в растворах»</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Общая характеристика галогенов. Химические свойства на примере хлора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Хлороводород</w:t>
            </w:r>
            <w:proofErr w:type="spellEnd"/>
            <w:r>
              <w:rPr>
                <w:rFonts w:ascii="Times New Roman" w:hAnsi="Times New Roman" w:cs="Times New Roman"/>
                <w:sz w:val="24"/>
                <w:szCs w:val="24"/>
                <w:lang w:val="ru-RU"/>
              </w:rPr>
              <w:t>. Соляная кислота, химические свойства, получение, применение</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2 по теме «Получение соляной кислоты, изучение её свойств»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Вычисления по уравнениям химических реакций, если один из реагентов дан в избытке</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lang w:val="ru-RU"/>
              </w:rPr>
              <w:t>2</w:t>
            </w:r>
            <w:r>
              <w:rPr>
                <w:rFonts w:ascii="Times New Roman" w:hAnsi="Times New Roman" w:cs="Times New Roman"/>
                <w:sz w:val="24"/>
                <w:szCs w:val="24"/>
              </w:rPr>
              <w:t>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 xml:space="preserve">Общая характеристика элементов </w:t>
            </w:r>
            <w:r>
              <w:rPr>
                <w:rFonts w:ascii="Times New Roman" w:hAnsi="Times New Roman" w:cs="Times New Roman"/>
                <w:sz w:val="24"/>
                <w:szCs w:val="24"/>
              </w:rPr>
              <w:t>VI</w:t>
            </w:r>
            <w:r>
              <w:rPr>
                <w:rFonts w:ascii="Times New Roman" w:hAnsi="Times New Roman" w:cs="Times New Roman"/>
                <w:sz w:val="24"/>
                <w:szCs w:val="24"/>
                <w:lang w:val="ru-RU"/>
              </w:rPr>
              <w:t>А-группы</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r>
              <w:rPr>
                <w:rFonts w:ascii="Times New Roman" w:hAnsi="Times New Roman" w:cs="Times New Roman"/>
                <w:sz w:val="24"/>
                <w:szCs w:val="24"/>
                <w:lang w:val="ru-RU"/>
              </w:rPr>
              <w:t xml:space="preserve">Аллотропные модификации серы. Нахождение серы и её соединений в природе. </w:t>
            </w:r>
            <w:r>
              <w:rPr>
                <w:rFonts w:ascii="Times New Roman" w:hAnsi="Times New Roman" w:cs="Times New Roman"/>
                <w:sz w:val="24"/>
                <w:szCs w:val="24"/>
              </w:rPr>
              <w:t xml:space="preserve">Химические свойства </w:t>
            </w:r>
            <w:proofErr w:type="spellStart"/>
            <w:r>
              <w:rPr>
                <w:rFonts w:ascii="Times New Roman" w:hAnsi="Times New Roman" w:cs="Times New Roman"/>
                <w:sz w:val="24"/>
                <w:szCs w:val="24"/>
              </w:rPr>
              <w:t>серы</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Сероводород, строение, физические и химические свойства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Оксиды серы. Серная кислота, физические и химические свойства, применение</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23"/>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27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Вычисление массовой доли выхода продукта реакции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b/>
                <w:i/>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b/>
                <w:i/>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28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Общая характеристика элементов VА-группы. Азот, распространение в природе, физические и химические свойства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29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Аммиак, его физические и химические свойства, получение и применение</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3 по теме «Получение аммиака, изучение его свойств»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Азотная кислота, её физические и химические свойства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32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Фосфор. Оксид фосфора (V) и фосфорная кислота, физические и химические свойства, получение</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r>
              <w:rPr>
                <w:rFonts w:ascii="Times New Roman" w:hAnsi="Times New Roman" w:cs="Times New Roman"/>
                <w:sz w:val="24"/>
                <w:szCs w:val="24"/>
                <w:lang w:val="ru-RU"/>
              </w:rPr>
              <w:t xml:space="preserve">Использование фосфатов в качестве минеральных удобрений. </w:t>
            </w:r>
            <w:r>
              <w:rPr>
                <w:rFonts w:ascii="Times New Roman" w:hAnsi="Times New Roman" w:cs="Times New Roman"/>
                <w:sz w:val="24"/>
                <w:szCs w:val="24"/>
              </w:rPr>
              <w:t xml:space="preserve">Загрязнение </w:t>
            </w:r>
            <w:proofErr w:type="spellStart"/>
            <w:r>
              <w:rPr>
                <w:rFonts w:ascii="Times New Roman" w:hAnsi="Times New Roman" w:cs="Times New Roman"/>
                <w:sz w:val="24"/>
                <w:szCs w:val="24"/>
              </w:rPr>
              <w:t>природной</w:t>
            </w:r>
            <w:proofErr w:type="spellEnd"/>
            <w:r>
              <w:rPr>
                <w:rFonts w:ascii="Times New Roman" w:hAnsi="Times New Roman" w:cs="Times New Roman"/>
                <w:sz w:val="24"/>
                <w:szCs w:val="24"/>
              </w:rPr>
              <w:t xml:space="preserve"> среды </w:t>
            </w:r>
            <w:proofErr w:type="spellStart"/>
            <w:r>
              <w:rPr>
                <w:rFonts w:ascii="Times New Roman" w:hAnsi="Times New Roman" w:cs="Times New Roman"/>
                <w:sz w:val="24"/>
                <w:szCs w:val="24"/>
              </w:rPr>
              <w:t>фосфатами</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Углерод, распространение в природе, физические и химические свойства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Оксиды углерода, их физические и химические свойства. Экологические проблемы, связанные с оксидом углерода (IV)</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Угольная кислота и её соли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4 по теме "Получение углекислого газа. Качественная реакция на карбонат-ион"</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39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Первоначальные понятия об органических веществах как о соединениях углерода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Кремний и его соединения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5. Решение экспериментальных задач по теме «Важнейшие неметаллы и их соединения»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№3 по теме «Важнейшие неметаллы и их соединения»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Химические свойства металлов. Электрохимический ряд напряжений металлов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Понятие о коррозии металлов</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Щелочные металлы</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Оксиды и гидроксиды натрия и калия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49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Щелочноземельные металлы – кальций и магний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Важнейшие соединения кальция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roofErr w:type="spellStart"/>
            <w:r>
              <w:rPr>
                <w:rFonts w:ascii="Times New Roman" w:hAnsi="Times New Roman" w:cs="Times New Roman"/>
                <w:sz w:val="24"/>
                <w:szCs w:val="24"/>
              </w:rPr>
              <w:t>Обобщение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систематизация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знаний</w:t>
            </w:r>
            <w:proofErr w:type="spellEnd"/>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Жёсткость воды и способы её устранения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6 по теме "Жёсткость воды и методы её устранения"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Алюминий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Амфотерные свойства оксида и гидроксида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i/>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b/>
                <w:i/>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Железо</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57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Оксиды, гидроксиды и соли железа (II) и железа (III)</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58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Обобщение и систематизация знаний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eastAsia="ja-JP"/>
              </w:rPr>
            </w:pPr>
            <w:r>
              <w:rPr>
                <w:rFonts w:ascii="Times New Roman" w:hAnsi="Times New Roman" w:cs="Times New Roman"/>
                <w:sz w:val="24"/>
                <w:szCs w:val="24"/>
                <w:lang w:val="ru-RU" w:eastAsia="ja-JP"/>
              </w:rPr>
              <w:lastRenderedPageBreak/>
              <w:t>59</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7. Решение экспериментальных задач по теме «Важнейшие металлы и их соединения»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60</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61</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sz w:val="24"/>
                <w:szCs w:val="24"/>
                <w:lang w:val="ru-RU"/>
              </w:rPr>
            </w:pPr>
            <w:r>
              <w:rPr>
                <w:rFonts w:ascii="Times New Roman" w:hAnsi="Times New Roman" w:cs="Times New Roman"/>
                <w:sz w:val="24"/>
                <w:szCs w:val="24"/>
                <w:lang w:val="ru-RU"/>
              </w:rPr>
              <w:t>Обобщение и систематизация знаний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62</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№4 по теме «Важнейшие металлы и их соединения»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63</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Вещества и материалы в повседневной жизни человека</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64</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Химическое загрязнение окружающей среды</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eastAsia="ja-JP"/>
              </w:rPr>
            </w:pPr>
            <w:r>
              <w:rPr>
                <w:rFonts w:ascii="Times New Roman" w:hAnsi="Times New Roman" w:cs="Times New Roman"/>
                <w:sz w:val="24"/>
                <w:szCs w:val="24"/>
                <w:lang w:val="ru-RU" w:eastAsia="ja-JP"/>
              </w:rPr>
              <w:t>65</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Роль химии в решении экологических проблем</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66</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Обобщение и систематизация знаний</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67</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after="0"/>
              <w:rPr>
                <w:rFonts w:ascii="Times New Roman" w:hAnsi="Times New Roman" w:cs="Times New Roman"/>
                <w:i/>
                <w:sz w:val="24"/>
                <w:szCs w:val="24"/>
                <w:lang w:val="ru-RU" w:eastAsia="ja-JP"/>
              </w:rPr>
            </w:pPr>
            <w:r>
              <w:rPr>
                <w:rFonts w:ascii="Times New Roman" w:hAnsi="Times New Roman" w:cs="Times New Roman"/>
                <w:i/>
                <w:sz w:val="24"/>
                <w:szCs w:val="24"/>
                <w:lang w:val="ru-RU" w:eastAsia="ja-JP"/>
              </w:rPr>
              <w:t>Итоговая контрольная работа</w:t>
            </w:r>
          </w:p>
          <w:p>
            <w:pPr>
              <w:spacing w:after="0"/>
              <w:rPr>
                <w:rFonts w:ascii="Times New Roman" w:hAnsi="Times New Roman" w:cs="Times New Roman"/>
                <w:i/>
                <w:sz w:val="24"/>
                <w:szCs w:val="24"/>
                <w:lang w:val="ru-RU" w:eastAsia="ja-JP"/>
              </w:rPr>
            </w:pPr>
            <w:r>
              <w:rPr>
                <w:rFonts w:ascii="Times New Roman" w:hAnsi="Times New Roman" w:cs="Times New Roman"/>
                <w:i/>
                <w:sz w:val="24"/>
                <w:szCs w:val="24"/>
                <w:lang w:val="ru-RU" w:eastAsia="ja-JP"/>
              </w:rPr>
              <w:t>Промежуточная аттестация</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b/>
                <w:i/>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b/>
                <w:i/>
                <w:sz w:val="24"/>
                <w:szCs w:val="24"/>
              </w:rPr>
            </w:pPr>
          </w:p>
        </w:tc>
      </w:tr>
      <w:tr>
        <w:trPr>
          <w:trHeight w:val="338"/>
        </w:trPr>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68</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lang w:val="ru-RU"/>
              </w:rPr>
            </w:pPr>
            <w:r>
              <w:rPr>
                <w:rFonts w:ascii="Times New Roman" w:hAnsi="Times New Roman" w:cs="Times New Roman"/>
                <w:sz w:val="24"/>
                <w:szCs w:val="24"/>
                <w:lang w:val="ru-RU"/>
              </w:rPr>
              <w:t>Итоговый урок «Химия в нашей жизни»</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rFonts w:ascii="Times New Roman" w:hAnsi="Times New Roman" w:cs="Times New Roman"/>
                <w:sz w:val="24"/>
                <w:szCs w:val="24"/>
              </w:rPr>
            </w:pPr>
          </w:p>
        </w:tc>
      </w:tr>
    </w:tbl>
    <w:p>
      <w:pPr>
        <w:pStyle w:val="a4"/>
        <w:tabs>
          <w:tab w:val="left" w:pos="1900"/>
        </w:tabs>
        <w:spacing w:before="240"/>
        <w:ind w:firstLine="567"/>
        <w:rPr>
          <w:b/>
          <w:color w:val="000000"/>
          <w:sz w:val="24"/>
          <w:szCs w:val="24"/>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bookmarkStart w:id="6" w:name="_GoBack"/>
      <w:bookmarkEnd w:id="6"/>
    </w:p>
    <w:p>
      <w:pPr>
        <w:rPr>
          <w:lang w:val="ru-RU"/>
        </w:rPr>
      </w:pPr>
    </w:p>
    <w:p>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pPr>
        <w:spacing w:after="0"/>
        <w:ind w:left="120"/>
        <w:rPr>
          <w:rFonts w:ascii="Times New Roman" w:hAnsi="Times New Roman" w:cs="Times New Roman"/>
          <w:color w:val="000000"/>
          <w:sz w:val="28"/>
          <w:szCs w:val="28"/>
          <w:lang w:val="ru-RU"/>
        </w:rPr>
      </w:pPr>
      <w:r>
        <w:rPr>
          <w:rFonts w:ascii="Times New Roman" w:hAnsi="Times New Roman"/>
          <w:color w:val="000000"/>
          <w:sz w:val="28"/>
          <w:lang w:val="ru-RU"/>
        </w:rPr>
        <w:t>​‌‌</w:t>
      </w:r>
      <w:r>
        <w:rPr>
          <w:rFonts w:ascii="Times New Roman" w:hAnsi="Times New Roman" w:cs="Times New Roman"/>
          <w:color w:val="000000"/>
          <w:sz w:val="28"/>
          <w:szCs w:val="28"/>
          <w:lang w:val="ru-RU"/>
        </w:rPr>
        <w:t xml:space="preserve">Габриелян О.С. </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Химия. 8 класс. – М.: Дрофа, 2019.</w:t>
      </w:r>
    </w:p>
    <w:p>
      <w:pPr>
        <w:spacing w:after="0"/>
        <w:ind w:left="120"/>
        <w:rPr>
          <w:lang w:val="ru-RU"/>
        </w:rPr>
      </w:pPr>
      <w:r>
        <w:rPr>
          <w:rFonts w:ascii="Times New Roman" w:hAnsi="Times New Roman" w:cs="Times New Roman"/>
          <w:color w:val="000000"/>
          <w:sz w:val="28"/>
          <w:szCs w:val="28"/>
          <w:lang w:val="ru-RU"/>
        </w:rPr>
        <w:t xml:space="preserve">Габриелян О.С. </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Химия. 9 класс. – М.: Дрофа, 2019.</w:t>
      </w: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240" w:lineRule="auto"/>
        <w:ind w:left="120"/>
        <w:rPr>
          <w:lang w:val="ru-RU"/>
        </w:rPr>
      </w:pPr>
      <w:r>
        <w:rPr>
          <w:rFonts w:ascii="Times New Roman" w:hAnsi="Times New Roman"/>
          <w:color w:val="000000"/>
          <w:sz w:val="28"/>
          <w:lang w:val="ru-RU"/>
        </w:rPr>
        <w:t xml:space="preserve">Габриеляна О.С., Остроумова И.Г., Сладкова С.А. Химия. 8-9 классы. Базовый уровень. Методические рекомендации к учебникам </w:t>
      </w:r>
      <w:r>
        <w:rPr>
          <w:rFonts w:ascii="Times New Roman" w:hAnsi="Times New Roman" w:cs="Times New Roman"/>
          <w:color w:val="000000"/>
          <w:sz w:val="28"/>
          <w:szCs w:val="28"/>
          <w:lang w:val="ru-RU"/>
        </w:rPr>
        <w:t>– М.: Дрофа, 2022.</w:t>
      </w: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pPr>
        <w:pStyle w:val="a5"/>
        <w:numPr>
          <w:ilvl w:val="0"/>
          <w:numId w:val="3"/>
        </w:numPr>
        <w:spacing w:before="270" w:after="45"/>
        <w:outlineLvl w:val="2"/>
      </w:pPr>
      <w:r>
        <w:t>ЦОС Моя Школа</w:t>
      </w:r>
    </w:p>
    <w:p>
      <w:pPr>
        <w:pStyle w:val="a5"/>
        <w:numPr>
          <w:ilvl w:val="0"/>
          <w:numId w:val="3"/>
        </w:numPr>
        <w:jc w:val="both"/>
        <w:rPr>
          <w:lang w:eastAsia="zh-TW"/>
        </w:rPr>
      </w:pPr>
      <w:r>
        <w:rPr>
          <w:lang w:eastAsia="zh-TW"/>
        </w:rPr>
        <w:t xml:space="preserve">ИОР      (доступ к </w:t>
      </w:r>
      <w:hyperlink r:id="rId6" w:history="1">
        <w:r>
          <w:rPr>
            <w:color w:val="0563C1" w:themeColor="hyperlink"/>
            <w:spacing w:val="-7"/>
            <w:u w:val="single"/>
            <w:lang w:eastAsia="zh-TW"/>
          </w:rPr>
          <w:t xml:space="preserve">Электронным образовательным ресурсам, к которым обеспечивается доступ обучающихся, в том числе приспособленных для использования инвалидами и лицами с ограниченными возможностями </w:t>
        </w:r>
        <w:proofErr w:type="spellStart"/>
        <w:r>
          <w:rPr>
            <w:color w:val="0563C1" w:themeColor="hyperlink"/>
            <w:spacing w:val="-7"/>
            <w:u w:val="single"/>
            <w:lang w:eastAsia="zh-TW"/>
          </w:rPr>
          <w:t>здоровья</w:t>
        </w:r>
      </w:hyperlink>
      <w:r>
        <w:rPr>
          <w:lang w:eastAsia="zh-TW"/>
        </w:rPr>
        <w:t>осуществляется</w:t>
      </w:r>
      <w:proofErr w:type="spellEnd"/>
      <w:r>
        <w:rPr>
          <w:lang w:eastAsia="zh-TW"/>
        </w:rPr>
        <w:t xml:space="preserve"> через </w:t>
      </w:r>
      <w:hyperlink r:id="rId7" w:history="1">
        <w:r>
          <w:rPr>
            <w:color w:val="0563C1" w:themeColor="hyperlink"/>
            <w:u w:val="single"/>
            <w:lang w:eastAsia="zh-TW"/>
          </w:rPr>
          <w:t>сайт  МБОУ «Сайгинская СОШ»</w:t>
        </w:r>
      </w:hyperlink>
      <w:r>
        <w:rPr>
          <w:lang w:eastAsia="zh-TW"/>
        </w:rPr>
        <w:t xml:space="preserve"> в подразделе «Материально-техническое обеспечение и оснащенность образовательного процесса»  </w:t>
      </w:r>
    </w:p>
    <w:p>
      <w:pPr>
        <w:rPr>
          <w:lang w:val="ru-RU"/>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504"/>
    <w:multiLevelType w:val="multilevel"/>
    <w:tmpl w:val="0F14D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581979"/>
    <w:multiLevelType w:val="multilevel"/>
    <w:tmpl w:val="F41C5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1E4DDF"/>
    <w:multiLevelType w:val="hybridMultilevel"/>
    <w:tmpl w:val="907E9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12CA4-82F4-43E2-AFCD-63D1F47D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HAnsi"/>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pPr>
      <w:spacing w:before="30" w:after="30" w:line="240" w:lineRule="auto"/>
    </w:pPr>
    <w:rPr>
      <w:rFonts w:ascii="Times New Roman" w:eastAsia="Times New Roman" w:hAnsi="Times New Roman" w:cs="Times New Roman"/>
      <w:sz w:val="20"/>
      <w:szCs w:val="20"/>
      <w:lang w:val="ru-RU" w:eastAsia="ru-RU"/>
    </w:rPr>
  </w:style>
  <w:style w:type="table" w:customStyle="1" w:styleId="1">
    <w:name w:val="Сетка таблицы1"/>
    <w:basedOn w:val="a1"/>
    <w:next w:val="a3"/>
    <w:uiPriority w:val="5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uiPriority w:val="5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pPr>
      <w:autoSpaceDE w:val="0"/>
      <w:autoSpaceDN w:val="0"/>
      <w:spacing w:after="0" w:line="240" w:lineRule="auto"/>
      <w:ind w:left="720"/>
      <w:contextualSpacing/>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er-saigschool.edu.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r-saigschool.edu.tomsk.ru/elektronnyie-obrazovatelnyie-resursyi-k-kotoryim-obespechivaetsya-dostup-uchashhihs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27</Pages>
  <Words>8061</Words>
  <Characters>45950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83</cp:revision>
  <dcterms:created xsi:type="dcterms:W3CDTF">2023-09-10T13:52:00Z</dcterms:created>
  <dcterms:modified xsi:type="dcterms:W3CDTF">2024-09-25T22:44:00Z</dcterms:modified>
</cp:coreProperties>
</file>